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7E" w:rsidRDefault="00B96F41">
      <w:r w:rsidRPr="00B96F41">
        <w:drawing>
          <wp:inline distT="0" distB="0" distL="0" distR="0">
            <wp:extent cx="5612130" cy="1333500"/>
            <wp:effectExtent l="0" t="0" r="7620" b="0"/>
            <wp:docPr id="1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29268" cy="2549316"/>
                      <a:chOff x="-1" y="2664023"/>
                      <a:chExt cx="10729268" cy="2549316"/>
                    </a:xfrm>
                  </a:grpSpPr>
                  <a:grpSp>
                    <a:nvGrpSpPr>
                      <a:cNvPr id="17" name="16 Grupo"/>
                      <a:cNvGrpSpPr/>
                    </a:nvGrpSpPr>
                    <a:grpSpPr>
                      <a:xfrm>
                        <a:off x="-1" y="2664023"/>
                        <a:ext cx="10729268" cy="2549316"/>
                        <a:chOff x="-1" y="3057163"/>
                        <a:chExt cx="10729268" cy="2549316"/>
                      </a:xfrm>
                    </a:grpSpPr>
                    <a:pic>
                      <a:nvPicPr>
                        <a:cNvPr id="18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="" xmlns:p="http://schemas.openxmlformats.org/presentationml/2006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-1" y="3096071"/>
                          <a:ext cx="6443663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="" xmlns:p="http://schemas.openxmlformats.org/presentationml/2006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xmlns:p="http://schemas.openxmlformats.org/presentationml/2006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="" xmlns:p="http://schemas.openxmlformats.org/presentationml/2006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</a:pic>
                    <a:sp>
                      <a:nvSpPr>
                        <a:cNvPr id="19" name="18 Rectángulo"/>
                        <a:cNvSpPr/>
                      </a:nvSpPr>
                      <a:spPr>
                        <a:xfrm>
                          <a:off x="6590960" y="3057163"/>
                          <a:ext cx="4138307" cy="23058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s-CL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s-CL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pic>
                      <a:nvPicPr>
                        <a:cNvPr id="20" name="19 Imagen"/>
                        <a:cNvPicPr>
                          <a:picLocks noChangeAspect="1"/>
                        </a:cNvPicPr>
                      </a:nvPicPr>
                      <a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xmlns="" xmlns:p="http://schemas.openxmlformats.org/presentationml/2006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spPr>
                        <a:xfrm>
                          <a:off x="8100232" y="3168079"/>
                          <a:ext cx="2533650" cy="2438400"/>
                        </a:xfrm>
                        <a:prstGeom prst="rect">
                          <a:avLst/>
                        </a:prstGeom>
                      </a:spPr>
                    </a:pic>
                    <a:sp>
                      <a:nvSpPr>
                        <a:cNvPr id="21" name="20 CuadroTexto"/>
                        <a:cNvSpPr txBox="1"/>
                      </a:nvSpPr>
                      <a:spPr>
                        <a:xfrm>
                          <a:off x="360115" y="4298655"/>
                          <a:ext cx="7056784" cy="107721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s-CL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just"/>
                            <a:r>
                              <a:rPr lang="es-CL" sz="1600" dirty="0" smtClean="0">
                                <a:latin typeface="Century Gothic" panose="020B0502020202020204" pitchFamily="34" charset="0"/>
                              </a:rPr>
                              <a:t>Un </a:t>
                            </a:r>
                            <a:r>
                              <a:rPr lang="es-CL" sz="1600" b="1" dirty="0" smtClean="0">
                                <a:solidFill>
                                  <a:srgbClr val="0070C0"/>
                                </a:solidFill>
                                <a:latin typeface="Century Gothic" panose="020B0502020202020204" pitchFamily="34" charset="0"/>
                              </a:rPr>
                              <a:t>Plan Sermecoop </a:t>
                            </a:r>
                            <a:r>
                              <a:rPr lang="es-CL" sz="1600" dirty="0" smtClean="0">
                                <a:latin typeface="Century Gothic" panose="020B0502020202020204" pitchFamily="34" charset="0"/>
                              </a:rPr>
                              <a:t>otorga una </a:t>
                            </a:r>
                            <a:r>
                              <a:rPr lang="es-CL" sz="1600" b="1" dirty="0">
                                <a:solidFill>
                                  <a:srgbClr val="0070C0"/>
                                </a:solidFill>
                                <a:latin typeface="Century Gothic" panose="020B0502020202020204" pitchFamily="34" charset="0"/>
                              </a:rPr>
                              <a:t>cobertura</a:t>
                            </a:r>
                            <a:r>
                              <a:rPr lang="es-CL" sz="1600" b="1" dirty="0">
                                <a:solidFill>
                                  <a:srgbClr val="014A99"/>
                                </a:solidFill>
                                <a:latin typeface="Century Gothic" panose="020B0502020202020204" pitchFamily="34" charset="0"/>
                              </a:rPr>
                              <a:t> </a:t>
                            </a:r>
                            <a:r>
                              <a:rPr lang="es-CL" sz="1600" dirty="0" smtClean="0">
                                <a:latin typeface="Century Gothic" panose="020B0502020202020204" pitchFamily="34" charset="0"/>
                              </a:rPr>
                              <a:t>a los trabajadores y sus cargas, adicional a los Sistemas de Salud (Fonasa o Isapre), sobre </a:t>
                            </a:r>
                            <a:r>
                              <a:rPr lang="es-CL" sz="1600" b="1" dirty="0">
                                <a:solidFill>
                                  <a:srgbClr val="0070C0"/>
                                </a:solidFill>
                                <a:latin typeface="Century Gothic" panose="020B0502020202020204" pitchFamily="34" charset="0"/>
                              </a:rPr>
                              <a:t>gastos médicos </a:t>
                            </a:r>
                            <a:r>
                              <a:rPr lang="es-CL" sz="1600" dirty="0" smtClean="0">
                                <a:latin typeface="Century Gothic" panose="020B0502020202020204" pitchFamily="34" charset="0"/>
                              </a:rPr>
                              <a:t>incurridos, sean estas atenciones ambulatorias, medicamentos, hospitalización, entre otros.</a:t>
                            </a:r>
                            <a:endParaRPr lang="es-CL" sz="1600" dirty="0">
                              <a:latin typeface="Century Gothic" panose="020B0502020202020204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B96F41" w:rsidRDefault="00B96F41">
      <w:r w:rsidRPr="00B96F41">
        <w:drawing>
          <wp:inline distT="0" distB="0" distL="0" distR="0">
            <wp:extent cx="2667000" cy="1053168"/>
            <wp:effectExtent l="19050" t="0" r="0" b="0"/>
            <wp:docPr id="30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532" cy="105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p="http://schemas.openxmlformats.org/presentationml/2006/main" xmlns="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4F67AD" w:rsidRPr="004F67AD">
        <w:drawing>
          <wp:inline distT="0" distB="0" distL="0" distR="0">
            <wp:extent cx="2600325" cy="1047750"/>
            <wp:effectExtent l="19050" t="0" r="9525" b="0"/>
            <wp:docPr id="37" name="Imagen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261" cy="104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p="http://schemas.openxmlformats.org/presentationml/2006/main" xmlns="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B96F41" w:rsidRDefault="004F67AD">
      <w:r w:rsidRPr="004F67AD">
        <w:drawing>
          <wp:inline distT="0" distB="0" distL="0" distR="0">
            <wp:extent cx="2638425" cy="987322"/>
            <wp:effectExtent l="19050" t="0" r="9525" b="0"/>
            <wp:docPr id="39" name="Imagen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184" cy="98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67AD">
        <w:drawing>
          <wp:inline distT="0" distB="0" distL="0" distR="0">
            <wp:extent cx="2667000" cy="987187"/>
            <wp:effectExtent l="19050" t="0" r="0" b="0"/>
            <wp:docPr id="40" name="Imagen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933" cy="98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p="http://schemas.openxmlformats.org/presentationml/2006/main" xmlns="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B96F41" w:rsidRDefault="00895363">
      <w:r w:rsidRPr="00895363">
        <w:drawing>
          <wp:inline distT="0" distB="0" distL="0" distR="0">
            <wp:extent cx="3324225" cy="533400"/>
            <wp:effectExtent l="0" t="0" r="0" b="0"/>
            <wp:docPr id="41" name="Objeto 3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73927" cy="646331"/>
                      <a:chOff x="432123" y="431775"/>
                      <a:chExt cx="4273927" cy="646331"/>
                    </a:xfrm>
                  </a:grpSpPr>
                  <a:sp>
                    <a:nvSpPr>
                      <a:cNvPr id="6" name="5 Rectángulo"/>
                      <a:cNvSpPr/>
                    </a:nvSpPr>
                    <a:spPr>
                      <a:xfrm>
                        <a:off x="432123" y="431775"/>
                        <a:ext cx="4273927" cy="64633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s-CL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just"/>
                          <a:r>
                            <a:rPr lang="es-CL" sz="3600" b="1" dirty="0" smtClean="0">
                              <a:solidFill>
                                <a:srgbClr val="0070C0"/>
                              </a:solidFill>
                              <a:latin typeface="Century Gothic" panose="020B0502020202020204" pitchFamily="34" charset="0"/>
                            </a:rPr>
                            <a:t>Plan de Beneficios</a:t>
                          </a:r>
                          <a:endParaRPr lang="es-CL" sz="3600" b="1" dirty="0">
                            <a:solidFill>
                              <a:srgbClr val="0070C0"/>
                            </a:solidFill>
                            <a:latin typeface="Century Gothic" panose="020B0502020202020204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895363">
        <w:drawing>
          <wp:inline distT="0" distB="0" distL="0" distR="0">
            <wp:extent cx="2057400" cy="523875"/>
            <wp:effectExtent l="19050" t="0" r="0" b="0"/>
            <wp:docPr id="44" name="Imagen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98" cy="52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p="http://schemas.openxmlformats.org/presentationml/2006/main" xmlns="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B96F41" w:rsidRDefault="00B96F41"/>
    <w:p w:rsidR="00B96F41" w:rsidRDefault="00B96F41">
      <w:r w:rsidRPr="00B96F41">
        <w:drawing>
          <wp:inline distT="0" distB="0" distL="0" distR="0">
            <wp:extent cx="5229225" cy="2809875"/>
            <wp:effectExtent l="19050" t="0" r="9525" b="0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786" cy="281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p="http://schemas.openxmlformats.org/presentationml/2006/main" xmlns="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B96F41" w:rsidRDefault="00B96F41"/>
    <w:p w:rsidR="00B96F41" w:rsidRDefault="00B96F41">
      <w:r w:rsidRPr="00B96F41">
        <w:lastRenderedPageBreak/>
        <w:drawing>
          <wp:inline distT="0" distB="0" distL="0" distR="0">
            <wp:extent cx="3845708" cy="1523494"/>
            <wp:effectExtent l="19050" t="0" r="2392" b="0"/>
            <wp:docPr id="5" name="Objeto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45708" cy="1523494"/>
                      <a:chOff x="6408787" y="2801939"/>
                      <a:chExt cx="3845708" cy="1523494"/>
                    </a:xfrm>
                  </a:grpSpPr>
                  <a:sp>
                    <a:nvSpPr>
                      <a:cNvPr id="5" name="4 Rectángulo"/>
                      <a:cNvSpPr/>
                    </a:nvSpPr>
                    <a:spPr bwMode="auto">
                      <a:xfrm>
                        <a:off x="6408787" y="2801939"/>
                        <a:ext cx="3845708" cy="1523494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a:spPr>
                    <a:txSp>
                      <a:txBody>
                        <a:bodyPr wrap="square" lIns="0">
                          <a:spAutoFit/>
                        </a:bodyPr>
                        <a:lstStyle>
                          <a:defPPr>
                            <a:defRPr lang="es-CL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95250">
                            <a:lnSpc>
                              <a:spcPct val="150000"/>
                            </a:lnSpc>
                            <a:defRPr/>
                          </a:pPr>
                          <a:r>
                            <a:rPr lang="es-CL" sz="1400" b="1" dirty="0">
                              <a:solidFill>
                                <a:srgbClr val="0070C0"/>
                              </a:solidFill>
                              <a:latin typeface="Century Gothic" panose="020B0502020202020204" pitchFamily="34" charset="0"/>
                            </a:rPr>
                            <a:t>PLAZOS</a:t>
                          </a:r>
                        </a:p>
                        <a:p>
                          <a:pPr marL="381000" indent="-285750">
                            <a:buFont typeface="Wingdings" pitchFamily="2" charset="2"/>
                            <a:buChar char="ü"/>
                            <a:defRPr/>
                          </a:pPr>
                          <a:r>
                            <a:rPr lang="es-CL" sz="1200" dirty="0">
                              <a:latin typeface="Century Gothic" panose="020B0502020202020204" pitchFamily="34" charset="0"/>
                            </a:rPr>
                            <a:t>Tienes </a:t>
                          </a:r>
                          <a:r>
                            <a:rPr lang="es-CL" sz="1200" b="1" dirty="0">
                              <a:latin typeface="Century Gothic" panose="020B0502020202020204" pitchFamily="34" charset="0"/>
                            </a:rPr>
                            <a:t>60 días </a:t>
                          </a:r>
                          <a:r>
                            <a:rPr lang="es-CL" sz="1200" dirty="0">
                              <a:latin typeface="Century Gothic" panose="020B0502020202020204" pitchFamily="34" charset="0"/>
                            </a:rPr>
                            <a:t>corridos para </a:t>
                          </a:r>
                          <a:r>
                            <a:rPr lang="es-CL" sz="1200" b="1" dirty="0">
                              <a:latin typeface="Century Gothic" panose="020B0502020202020204" pitchFamily="34" charset="0"/>
                            </a:rPr>
                            <a:t>presentar la documentación </a:t>
                          </a:r>
                          <a:r>
                            <a:rPr lang="es-CL" sz="1200" dirty="0">
                              <a:latin typeface="Century Gothic" panose="020B0502020202020204" pitchFamily="34" charset="0"/>
                            </a:rPr>
                            <a:t>para </a:t>
                          </a:r>
                          <a:r>
                            <a:rPr lang="es-CL" sz="1200" dirty="0" smtClean="0">
                              <a:latin typeface="Century Gothic" panose="020B0502020202020204" pitchFamily="34" charset="0"/>
                            </a:rPr>
                            <a:t>su </a:t>
                          </a:r>
                          <a:r>
                            <a:rPr lang="es-CL" sz="1200" dirty="0">
                              <a:latin typeface="Century Gothic" panose="020B0502020202020204" pitchFamily="34" charset="0"/>
                            </a:rPr>
                            <a:t>reembolso</a:t>
                          </a:r>
                        </a:p>
                        <a:p>
                          <a:pPr marL="381000" indent="-285750">
                            <a:buFont typeface="Wingdings" pitchFamily="2" charset="2"/>
                            <a:buChar char="ü"/>
                            <a:defRPr/>
                          </a:pPr>
                          <a:r>
                            <a:rPr lang="es-CL" sz="1200" dirty="0">
                              <a:latin typeface="Century Gothic" panose="020B0502020202020204" pitchFamily="34" charset="0"/>
                            </a:rPr>
                            <a:t>En </a:t>
                          </a:r>
                          <a:r>
                            <a:rPr lang="es-CL" sz="1200" b="1" dirty="0" smtClean="0">
                              <a:latin typeface="Century Gothic" panose="020B0502020202020204" pitchFamily="34" charset="0"/>
                            </a:rPr>
                            <a:t>5 </a:t>
                          </a:r>
                          <a:r>
                            <a:rPr lang="es-CL" sz="1200" b="1" dirty="0">
                              <a:latin typeface="Century Gothic" panose="020B0502020202020204" pitchFamily="34" charset="0"/>
                            </a:rPr>
                            <a:t>días hábiles </a:t>
                          </a:r>
                          <a:r>
                            <a:rPr lang="es-CL" sz="1200" dirty="0" smtClean="0">
                              <a:latin typeface="Century Gothic" panose="020B0502020202020204" pitchFamily="34" charset="0"/>
                            </a:rPr>
                            <a:t>contará </a:t>
                          </a:r>
                          <a:r>
                            <a:rPr lang="es-CL" sz="1200" dirty="0">
                              <a:latin typeface="Century Gothic" panose="020B0502020202020204" pitchFamily="34" charset="0"/>
                            </a:rPr>
                            <a:t>con </a:t>
                          </a:r>
                          <a:r>
                            <a:rPr lang="es-CL" sz="1200" dirty="0" smtClean="0">
                              <a:latin typeface="Century Gothic" panose="020B0502020202020204" pitchFamily="34" charset="0"/>
                            </a:rPr>
                            <a:t>su </a:t>
                          </a:r>
                          <a:r>
                            <a:rPr lang="es-CL" sz="1200" b="1" dirty="0">
                              <a:latin typeface="Century Gothic" panose="020B0502020202020204" pitchFamily="34" charset="0"/>
                            </a:rPr>
                            <a:t>reembolso ambulatorio</a:t>
                          </a:r>
                          <a:r>
                            <a:rPr lang="es-CL" sz="1200" dirty="0">
                              <a:latin typeface="Century Gothic" panose="020B0502020202020204" pitchFamily="34" charset="0"/>
                            </a:rPr>
                            <a:t> en caso de enviarlo vía </a:t>
                          </a:r>
                          <a:r>
                            <a:rPr lang="es-CL" sz="1200" dirty="0" smtClean="0">
                              <a:latin typeface="Century Gothic" panose="020B0502020202020204" pitchFamily="34" charset="0"/>
                            </a:rPr>
                            <a:t>valija</a:t>
                          </a:r>
                        </a:p>
                        <a:p>
                          <a:pPr marL="381000" indent="-285750">
                            <a:buFont typeface="Wingdings" pitchFamily="2" charset="2"/>
                            <a:buChar char="ü"/>
                            <a:defRPr/>
                          </a:pPr>
                          <a:r>
                            <a:rPr lang="es-CL" sz="1200" dirty="0" smtClean="0">
                              <a:latin typeface="Century Gothic" panose="020B0502020202020204" pitchFamily="34" charset="0"/>
                            </a:rPr>
                            <a:t>Para </a:t>
                          </a:r>
                          <a:r>
                            <a:rPr lang="es-CL" sz="1200" b="1" dirty="0">
                              <a:latin typeface="Century Gothic" panose="020B0502020202020204" pitchFamily="34" charset="0"/>
                            </a:rPr>
                            <a:t>reembolso hospitalario y dental, </a:t>
                          </a:r>
                          <a:r>
                            <a:rPr lang="es-CL" sz="1200" dirty="0">
                              <a:latin typeface="Century Gothic" panose="020B0502020202020204" pitchFamily="34" charset="0"/>
                            </a:rPr>
                            <a:t>s</a:t>
                          </a:r>
                          <a:r>
                            <a:rPr lang="es-CL" sz="1200" dirty="0" smtClean="0">
                              <a:latin typeface="Century Gothic" panose="020B0502020202020204" pitchFamily="34" charset="0"/>
                            </a:rPr>
                            <a:t>u </a:t>
                          </a:r>
                          <a:r>
                            <a:rPr lang="es-CL" sz="1200" dirty="0">
                              <a:latin typeface="Century Gothic" panose="020B0502020202020204" pitchFamily="34" charset="0"/>
                            </a:rPr>
                            <a:t>bonificación estará en </a:t>
                          </a:r>
                          <a:r>
                            <a:rPr lang="es-CL" sz="1200" b="1" dirty="0" smtClean="0">
                              <a:latin typeface="Century Gothic" panose="020B0502020202020204" pitchFamily="34" charset="0"/>
                            </a:rPr>
                            <a:t>10 </a:t>
                          </a:r>
                          <a:r>
                            <a:rPr lang="es-CL" sz="1200" b="1" dirty="0">
                              <a:latin typeface="Century Gothic" panose="020B0502020202020204" pitchFamily="34" charset="0"/>
                            </a:rPr>
                            <a:t>días </a:t>
                          </a:r>
                          <a:r>
                            <a:rPr lang="es-CL" sz="1200" dirty="0">
                              <a:latin typeface="Century Gothic" panose="020B0502020202020204" pitchFamily="34" charset="0"/>
                            </a:rPr>
                            <a:t>hábiles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96F41" w:rsidRDefault="00B96F41"/>
    <w:p w:rsidR="00B96F41" w:rsidRDefault="00B96F41">
      <w:r w:rsidRPr="00B96F41">
        <w:drawing>
          <wp:inline distT="0" distB="0" distL="0" distR="0">
            <wp:extent cx="2685351" cy="646331"/>
            <wp:effectExtent l="0" t="0" r="0" b="0"/>
            <wp:docPr id="6" name="Objeto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85351" cy="646331"/>
                      <a:chOff x="288107" y="503783"/>
                      <a:chExt cx="2685351" cy="646331"/>
                    </a:xfrm>
                  </a:grpSpPr>
                  <a:sp>
                    <a:nvSpPr>
                      <a:cNvPr id="2" name="1 Rectángulo"/>
                      <a:cNvSpPr/>
                    </a:nvSpPr>
                    <a:spPr>
                      <a:xfrm>
                        <a:off x="288107" y="503783"/>
                        <a:ext cx="2685351" cy="64633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s-CL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CL" sz="3600" b="1" dirty="0" smtClean="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atin typeface="Century Gothic" panose="020B0502020202020204" pitchFamily="34" charset="0"/>
                            </a:rPr>
                            <a:t>Reembolso</a:t>
                          </a:r>
                          <a:endParaRPr lang="es-CL" sz="3600" b="1" dirty="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atin typeface="Century Gothic" panose="020B0502020202020204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95363" w:rsidRDefault="00895363" w:rsidP="00B96F41">
      <w:pPr>
        <w:jc w:val="center"/>
      </w:pPr>
      <w:r w:rsidRPr="00895363">
        <w:drawing>
          <wp:inline distT="0" distB="0" distL="0" distR="0">
            <wp:extent cx="3470275" cy="1392238"/>
            <wp:effectExtent l="0" t="0" r="0" b="0"/>
            <wp:docPr id="46" name="Objeto 4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470275" cy="1392238"/>
                      <a:chOff x="248419" y="1358041"/>
                      <a:chExt cx="3470275" cy="1392238"/>
                    </a:xfrm>
                  </a:grpSpPr>
                  <a:grpSp>
                    <a:nvGrpSpPr>
                      <a:cNvPr id="44" name="43 Grupo"/>
                      <a:cNvGrpSpPr>
                        <a:grpSpLocks/>
                      </a:cNvGrpSpPr>
                    </a:nvGrpSpPr>
                    <a:grpSpPr bwMode="auto">
                      <a:xfrm>
                        <a:off x="288107" y="1358041"/>
                        <a:ext cx="3430587" cy="749300"/>
                        <a:chOff x="4221481" y="1247319"/>
                        <a:chExt cx="3430796" cy="749300"/>
                      </a:xfrm>
                    </a:grpSpPr>
                    <a:sp>
                      <a:nvSpPr>
                        <a:cNvPr id="45" name="44 Pentágono"/>
                        <a:cNvSpPr/>
                      </a:nvSpPr>
                      <a:spPr>
                        <a:xfrm>
                          <a:off x="4856520" y="1296532"/>
                          <a:ext cx="2741779" cy="557212"/>
                        </a:xfrm>
                        <a:prstGeom prst="homePlate">
                          <a:avLst>
                            <a:gd name="adj" fmla="val 9931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s-CL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s-CL" sz="16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6" name="45 Rectángulo"/>
                        <a:cNvSpPr/>
                      </a:nvSpPr>
                      <a:spPr>
                        <a:xfrm>
                          <a:off x="4232594" y="1296532"/>
                          <a:ext cx="557247" cy="557212"/>
                        </a:xfrm>
                        <a:prstGeom prst="rect">
                          <a:avLst/>
                        </a:prstGeom>
                        <a:solidFill>
                          <a:srgbClr val="014A99"/>
                        </a:solidFill>
                        <a:ln>
                          <a:noFill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s-CL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s-CL" sz="16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7" name="9 CuadroTexto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854932" y="1361619"/>
                          <a:ext cx="2797345" cy="423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 xmlns:p="http://schemas.openxmlformats.org/presentationml/2006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xmlns:p="http://schemas.openxmlformats.org/presentationml/2006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anchor="ctr">
                            <a:spAutoFit/>
                          </a:bodyPr>
                          <a:lstStyle>
                            <a:defPPr>
                              <a:defRPr lang="es-CL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s-CL" sz="1100" b="1" dirty="0">
                                <a:solidFill>
                                  <a:srgbClr val="014A99"/>
                                </a:solidFill>
                                <a:latin typeface="Century Gothic" panose="020B0502020202020204" pitchFamily="34" charset="0"/>
                              </a:rPr>
                              <a:t>BONIFICACIÓN SISTEMA DE </a:t>
                            </a:r>
                            <a:r>
                              <a:rPr lang="es-CL" sz="1100" b="1" dirty="0" smtClean="0">
                                <a:solidFill>
                                  <a:srgbClr val="014A99"/>
                                </a:solidFill>
                                <a:latin typeface="Century Gothic" panose="020B0502020202020204" pitchFamily="34" charset="0"/>
                              </a:rPr>
                              <a:t>SALUD</a:t>
                            </a:r>
                          </a:p>
                          <a:p>
                            <a:pPr>
                              <a:defRPr/>
                            </a:pPr>
                            <a:r>
                              <a:rPr lang="es-CL" sz="1050" dirty="0" smtClean="0">
                                <a:solidFill>
                                  <a:srgbClr val="014A99"/>
                                </a:solidFill>
                                <a:latin typeface="Century Gothic" panose="020B0502020202020204" pitchFamily="34" charset="0"/>
                              </a:rPr>
                              <a:t>FONASA/ISAPRE/OTRO.</a:t>
                            </a:r>
                            <a:endParaRPr lang="es-CL" sz="1050" dirty="0">
                              <a:solidFill>
                                <a:srgbClr val="014A99"/>
                              </a:solidFill>
                              <a:latin typeface="Century Gothic" panose="020B0502020202020204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48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xmlns="" xmlns:p="http://schemas.openxmlformats.org/presentationml/2006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221481" y="1247319"/>
                          <a:ext cx="5969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="" xmlns:p="http://schemas.openxmlformats.org/presentationml/2006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xmlns:p="http://schemas.openxmlformats.org/presentationml/2006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="" xmlns:p="http://schemas.openxmlformats.org/presentationml/2006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</a:pic>
                  </a:grpSp>
                  <a:grpSp>
                    <a:nvGrpSpPr>
                      <a:cNvPr id="49" name="48 Grupo"/>
                      <a:cNvGrpSpPr>
                        <a:grpSpLocks/>
                      </a:cNvGrpSpPr>
                    </a:nvGrpSpPr>
                    <a:grpSpPr bwMode="auto">
                      <a:xfrm>
                        <a:off x="248419" y="2000979"/>
                        <a:ext cx="3417888" cy="749300"/>
                        <a:chOff x="4182185" y="1890906"/>
                        <a:chExt cx="3416598" cy="749300"/>
                      </a:xfrm>
                    </a:grpSpPr>
                    <a:sp>
                      <a:nvSpPr>
                        <a:cNvPr id="50" name="49 Pentágono"/>
                        <a:cNvSpPr/>
                      </a:nvSpPr>
                      <a:spPr>
                        <a:xfrm>
                          <a:off x="4856618" y="1925831"/>
                          <a:ext cx="2742165" cy="557212"/>
                        </a:xfrm>
                        <a:prstGeom prst="homePlate">
                          <a:avLst>
                            <a:gd name="adj" fmla="val 687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s-CL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s-CL" sz="16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1" name="50 Rectángulo"/>
                        <a:cNvSpPr/>
                      </a:nvSpPr>
                      <a:spPr>
                        <a:xfrm>
                          <a:off x="4232966" y="1925831"/>
                          <a:ext cx="557003" cy="557212"/>
                        </a:xfrm>
                        <a:prstGeom prst="rect">
                          <a:avLst/>
                        </a:prstGeom>
                        <a:solidFill>
                          <a:srgbClr val="014A99"/>
                        </a:solidFill>
                        <a:ln>
                          <a:noFill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s-CL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s-CL" sz="16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2" name="17 CuadroTexto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854797" y="2073867"/>
                          <a:ext cx="2533514" cy="26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 xmlns:p="http://schemas.openxmlformats.org/presentationml/2006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xmlns:p="http://schemas.openxmlformats.org/presentationml/2006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anchor="ctr">
                            <a:spAutoFit/>
                          </a:bodyPr>
                          <a:lstStyle>
                            <a:defPPr>
                              <a:defRPr lang="es-CL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s-CL" altLang="es-CL" sz="1100" b="1" dirty="0">
                                <a:solidFill>
                                  <a:srgbClr val="014A99"/>
                                </a:solidFill>
                                <a:latin typeface="Century Gothic" pitchFamily="34" charset="0"/>
                              </a:rPr>
                              <a:t>OTROS SEGUROS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53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xmlns="" xmlns:p="http://schemas.openxmlformats.org/presentationml/2006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182185" y="1890906"/>
                          <a:ext cx="676275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="" xmlns:p="http://schemas.openxmlformats.org/presentationml/2006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xmlns:p="http://schemas.openxmlformats.org/presentationml/2006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="" xmlns:p="http://schemas.openxmlformats.org/presentationml/2006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</a:pic>
                  </a:grpSp>
                </lc:lockedCanvas>
              </a:graphicData>
            </a:graphic>
          </wp:inline>
        </w:drawing>
      </w:r>
    </w:p>
    <w:p w:rsidR="00895363" w:rsidRDefault="00895363" w:rsidP="00B96F41">
      <w:pPr>
        <w:jc w:val="center"/>
      </w:pPr>
      <w:r w:rsidRPr="00895363">
        <w:drawing>
          <wp:inline distT="0" distB="0" distL="0" distR="0">
            <wp:extent cx="3324225" cy="628650"/>
            <wp:effectExtent l="0" t="0" r="0" b="0"/>
            <wp:docPr id="47" name="Objeto 4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405188" cy="749300"/>
                      <a:chOff x="261119" y="2612166"/>
                      <a:chExt cx="3405188" cy="749300"/>
                    </a:xfrm>
                  </a:grpSpPr>
                  <a:grpSp>
                    <a:nvGrpSpPr>
                      <a:cNvPr id="54" name="53 Grupo"/>
                      <a:cNvGrpSpPr>
                        <a:grpSpLocks/>
                      </a:cNvGrpSpPr>
                    </a:nvGrpSpPr>
                    <a:grpSpPr bwMode="auto">
                      <a:xfrm>
                        <a:off x="261119" y="2612166"/>
                        <a:ext cx="3405188" cy="749300"/>
                        <a:chOff x="4194090" y="2501146"/>
                        <a:chExt cx="3404693" cy="749300"/>
                      </a:xfrm>
                    </a:grpSpPr>
                    <a:sp>
                      <a:nvSpPr>
                        <a:cNvPr id="55" name="54 Pentágono"/>
                        <a:cNvSpPr/>
                      </a:nvSpPr>
                      <a:spPr>
                        <a:xfrm>
                          <a:off x="4855982" y="2574171"/>
                          <a:ext cx="2742801" cy="557213"/>
                        </a:xfrm>
                        <a:prstGeom prst="homePlate">
                          <a:avLst>
                            <a:gd name="adj" fmla="val 836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s-CL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s-CL" sz="16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6" name="55 Rectángulo"/>
                        <a:cNvSpPr/>
                      </a:nvSpPr>
                      <a:spPr>
                        <a:xfrm>
                          <a:off x="4233772" y="2574171"/>
                          <a:ext cx="557131" cy="557213"/>
                        </a:xfrm>
                        <a:prstGeom prst="rect">
                          <a:avLst/>
                        </a:prstGeom>
                        <a:solidFill>
                          <a:srgbClr val="014A99"/>
                        </a:solidFill>
                        <a:ln>
                          <a:noFill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s-CL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s-CL" sz="16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7" name="21 CuadroTexto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854394" y="2561471"/>
                          <a:ext cx="2655502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 xmlns:p="http://schemas.openxmlformats.org/presentationml/2006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xmlns:p="http://schemas.openxmlformats.org/presentationml/2006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anchor="ctr">
                            <a:spAutoFit/>
                          </a:bodyPr>
                          <a:lstStyle>
                            <a:defPPr>
                              <a:defRPr lang="es-CL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es-CL" altLang="es-CL" sz="1100" b="1" dirty="0" smtClean="0"/>
                              <a:t>SERMECOOP</a:t>
                            </a:r>
                          </a:p>
                          <a:p>
                            <a:pPr>
                              <a:defRPr/>
                            </a:pPr>
                            <a:r>
                              <a:rPr lang="es-CL" altLang="es-CL" sz="1050" dirty="0" smtClean="0"/>
                              <a:t>PRESENTAR LIQUIDACIÓN ORIGINAL CIA. SEGUROS Y COPIA DOCTOS.</a:t>
                            </a:r>
                            <a:endParaRPr lang="es-CL" altLang="es-CL" sz="1050" dirty="0"/>
                          </a:p>
                        </a:txBody>
                        <a:useSpRect/>
                      </a:txSp>
                    </a:sp>
                    <a:pic>
                      <a:nvPicPr>
                        <a:cNvPr id="58" name="Picture 4"/>
                        <a:cNvPicPr>
                          <a:picLocks noChangeAspect="1" noChangeArrowheads="1"/>
                        </a:cNvPicPr>
                      </a:nvPicPr>
                      <a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xmlns="" xmlns:p="http://schemas.openxmlformats.org/presentationml/2006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194090" y="2501146"/>
                          <a:ext cx="652463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="" xmlns:p="http://schemas.openxmlformats.org/presentationml/2006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xmlns:p="http://schemas.openxmlformats.org/presentationml/2006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="" xmlns:p="http://schemas.openxmlformats.org/presentationml/2006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</a:pic>
                  </a:grpSp>
                </lc:lockedCanvas>
              </a:graphicData>
            </a:graphic>
          </wp:inline>
        </w:drawing>
      </w:r>
    </w:p>
    <w:p w:rsidR="00895363" w:rsidRDefault="00895363" w:rsidP="00B96F41">
      <w:pPr>
        <w:jc w:val="center"/>
      </w:pPr>
    </w:p>
    <w:p w:rsidR="00B96F41" w:rsidRDefault="00B96F41" w:rsidP="00B96F41">
      <w:pPr>
        <w:jc w:val="center"/>
      </w:pPr>
      <w:r w:rsidRPr="00B96F41">
        <w:drawing>
          <wp:inline distT="0" distB="0" distL="0" distR="0">
            <wp:extent cx="4648200" cy="676275"/>
            <wp:effectExtent l="0" t="0" r="0" b="0"/>
            <wp:docPr id="12" name="Objeto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3730" cy="677108"/>
                      <a:chOff x="913677" y="3381222"/>
                      <a:chExt cx="2663730" cy="677108"/>
                    </a:xfrm>
                  </a:grpSpPr>
                  <a:sp>
                    <a:nvSpPr>
                      <a:cNvPr id="63" name="12 Rectángulo"/>
                      <a:cNvSpPr/>
                    </a:nvSpPr>
                    <a:spPr bwMode="auto">
                      <a:xfrm>
                        <a:off x="913677" y="3381222"/>
                        <a:ext cx="2663730" cy="677108"/>
                      </a:xfrm>
                      <a:custGeom>
                        <a:avLst/>
                        <a:gdLst>
                          <a:gd name="connsiteX0" fmla="*/ 0 w 4093597"/>
                          <a:gd name="connsiteY0" fmla="*/ 0 h 1252651"/>
                          <a:gd name="connsiteX1" fmla="*/ 4093597 w 4093597"/>
                          <a:gd name="connsiteY1" fmla="*/ 0 h 1252651"/>
                          <a:gd name="connsiteX2" fmla="*/ 4093597 w 4093597"/>
                          <a:gd name="connsiteY2" fmla="*/ 1252651 h 1252651"/>
                          <a:gd name="connsiteX3" fmla="*/ 0 w 4093597"/>
                          <a:gd name="connsiteY3" fmla="*/ 1252651 h 1252651"/>
                          <a:gd name="connsiteX4" fmla="*/ 0 w 4093597"/>
                          <a:gd name="connsiteY4" fmla="*/ 0 h 1252651"/>
                          <a:gd name="connsiteX0" fmla="*/ 0 w 4093597"/>
                          <a:gd name="connsiteY0" fmla="*/ 1786 h 1254437"/>
                          <a:gd name="connsiteX1" fmla="*/ 2478495 w 4093597"/>
                          <a:gd name="connsiteY1" fmla="*/ 0 h 1254437"/>
                          <a:gd name="connsiteX2" fmla="*/ 4093597 w 4093597"/>
                          <a:gd name="connsiteY2" fmla="*/ 1786 h 1254437"/>
                          <a:gd name="connsiteX3" fmla="*/ 4093597 w 4093597"/>
                          <a:gd name="connsiteY3" fmla="*/ 1254437 h 1254437"/>
                          <a:gd name="connsiteX4" fmla="*/ 0 w 4093597"/>
                          <a:gd name="connsiteY4" fmla="*/ 1254437 h 1254437"/>
                          <a:gd name="connsiteX5" fmla="*/ 0 w 4093597"/>
                          <a:gd name="connsiteY5" fmla="*/ 1786 h 1254437"/>
                          <a:gd name="connsiteX0" fmla="*/ 5397 w 4098994"/>
                          <a:gd name="connsiteY0" fmla="*/ 1786 h 1254437"/>
                          <a:gd name="connsiteX1" fmla="*/ 2483892 w 4098994"/>
                          <a:gd name="connsiteY1" fmla="*/ 0 h 1254437"/>
                          <a:gd name="connsiteX2" fmla="*/ 4098994 w 4098994"/>
                          <a:gd name="connsiteY2" fmla="*/ 1786 h 1254437"/>
                          <a:gd name="connsiteX3" fmla="*/ 4098994 w 4098994"/>
                          <a:gd name="connsiteY3" fmla="*/ 1254437 h 1254437"/>
                          <a:gd name="connsiteX4" fmla="*/ 5397 w 4098994"/>
                          <a:gd name="connsiteY4" fmla="*/ 1254437 h 1254437"/>
                          <a:gd name="connsiteX5" fmla="*/ 0 w 4098994"/>
                          <a:gd name="connsiteY5" fmla="*/ 600501 h 1254437"/>
                          <a:gd name="connsiteX6" fmla="*/ 5397 w 4098994"/>
                          <a:gd name="connsiteY6" fmla="*/ 1786 h 1254437"/>
                          <a:gd name="connsiteX0" fmla="*/ 5397 w 4098994"/>
                          <a:gd name="connsiteY0" fmla="*/ 1786 h 1254437"/>
                          <a:gd name="connsiteX1" fmla="*/ 1392071 w 4098994"/>
                          <a:gd name="connsiteY1" fmla="*/ 0 h 1254437"/>
                          <a:gd name="connsiteX2" fmla="*/ 2483892 w 4098994"/>
                          <a:gd name="connsiteY2" fmla="*/ 0 h 1254437"/>
                          <a:gd name="connsiteX3" fmla="*/ 4098994 w 4098994"/>
                          <a:gd name="connsiteY3" fmla="*/ 1786 h 1254437"/>
                          <a:gd name="connsiteX4" fmla="*/ 4098994 w 4098994"/>
                          <a:gd name="connsiteY4" fmla="*/ 1254437 h 1254437"/>
                          <a:gd name="connsiteX5" fmla="*/ 5397 w 4098994"/>
                          <a:gd name="connsiteY5" fmla="*/ 1254437 h 1254437"/>
                          <a:gd name="connsiteX6" fmla="*/ 0 w 4098994"/>
                          <a:gd name="connsiteY6" fmla="*/ 600501 h 1254437"/>
                          <a:gd name="connsiteX7" fmla="*/ 5397 w 4098994"/>
                          <a:gd name="connsiteY7" fmla="*/ 1786 h 1254437"/>
                          <a:gd name="connsiteX0" fmla="*/ 5397 w 4098994"/>
                          <a:gd name="connsiteY0" fmla="*/ 1786 h 1254437"/>
                          <a:gd name="connsiteX1" fmla="*/ 2483892 w 4098994"/>
                          <a:gd name="connsiteY1" fmla="*/ 300250 h 1254437"/>
                          <a:gd name="connsiteX2" fmla="*/ 2483892 w 4098994"/>
                          <a:gd name="connsiteY2" fmla="*/ 0 h 1254437"/>
                          <a:gd name="connsiteX3" fmla="*/ 4098994 w 4098994"/>
                          <a:gd name="connsiteY3" fmla="*/ 1786 h 1254437"/>
                          <a:gd name="connsiteX4" fmla="*/ 4098994 w 4098994"/>
                          <a:gd name="connsiteY4" fmla="*/ 1254437 h 1254437"/>
                          <a:gd name="connsiteX5" fmla="*/ 5397 w 4098994"/>
                          <a:gd name="connsiteY5" fmla="*/ 1254437 h 1254437"/>
                          <a:gd name="connsiteX6" fmla="*/ 0 w 4098994"/>
                          <a:gd name="connsiteY6" fmla="*/ 600501 h 1254437"/>
                          <a:gd name="connsiteX7" fmla="*/ 5397 w 4098994"/>
                          <a:gd name="connsiteY7" fmla="*/ 1786 h 1254437"/>
                          <a:gd name="connsiteX0" fmla="*/ 5397 w 4098994"/>
                          <a:gd name="connsiteY0" fmla="*/ 329332 h 1254437"/>
                          <a:gd name="connsiteX1" fmla="*/ 2483892 w 4098994"/>
                          <a:gd name="connsiteY1" fmla="*/ 300250 h 1254437"/>
                          <a:gd name="connsiteX2" fmla="*/ 2483892 w 4098994"/>
                          <a:gd name="connsiteY2" fmla="*/ 0 h 1254437"/>
                          <a:gd name="connsiteX3" fmla="*/ 4098994 w 4098994"/>
                          <a:gd name="connsiteY3" fmla="*/ 1786 h 1254437"/>
                          <a:gd name="connsiteX4" fmla="*/ 4098994 w 4098994"/>
                          <a:gd name="connsiteY4" fmla="*/ 1254437 h 1254437"/>
                          <a:gd name="connsiteX5" fmla="*/ 5397 w 4098994"/>
                          <a:gd name="connsiteY5" fmla="*/ 1254437 h 1254437"/>
                          <a:gd name="connsiteX6" fmla="*/ 0 w 4098994"/>
                          <a:gd name="connsiteY6" fmla="*/ 600501 h 1254437"/>
                          <a:gd name="connsiteX7" fmla="*/ 5397 w 4098994"/>
                          <a:gd name="connsiteY7" fmla="*/ 329332 h 1254437"/>
                          <a:gd name="connsiteX0" fmla="*/ 5397 w 4098994"/>
                          <a:gd name="connsiteY0" fmla="*/ 288388 h 1254437"/>
                          <a:gd name="connsiteX1" fmla="*/ 2483892 w 4098994"/>
                          <a:gd name="connsiteY1" fmla="*/ 300250 h 1254437"/>
                          <a:gd name="connsiteX2" fmla="*/ 2483892 w 4098994"/>
                          <a:gd name="connsiteY2" fmla="*/ 0 h 1254437"/>
                          <a:gd name="connsiteX3" fmla="*/ 4098994 w 4098994"/>
                          <a:gd name="connsiteY3" fmla="*/ 1786 h 1254437"/>
                          <a:gd name="connsiteX4" fmla="*/ 4098994 w 4098994"/>
                          <a:gd name="connsiteY4" fmla="*/ 1254437 h 1254437"/>
                          <a:gd name="connsiteX5" fmla="*/ 5397 w 4098994"/>
                          <a:gd name="connsiteY5" fmla="*/ 1254437 h 1254437"/>
                          <a:gd name="connsiteX6" fmla="*/ 0 w 4098994"/>
                          <a:gd name="connsiteY6" fmla="*/ 600501 h 1254437"/>
                          <a:gd name="connsiteX7" fmla="*/ 5397 w 4098994"/>
                          <a:gd name="connsiteY7" fmla="*/ 288388 h 1254437"/>
                          <a:gd name="connsiteX0" fmla="*/ 5397 w 4098994"/>
                          <a:gd name="connsiteY0" fmla="*/ 292472 h 1258521"/>
                          <a:gd name="connsiteX1" fmla="*/ 48881 w 4098994"/>
                          <a:gd name="connsiteY1" fmla="*/ 0 h 1258521"/>
                          <a:gd name="connsiteX2" fmla="*/ 2483892 w 4098994"/>
                          <a:gd name="connsiteY2" fmla="*/ 4084 h 1258521"/>
                          <a:gd name="connsiteX3" fmla="*/ 4098994 w 4098994"/>
                          <a:gd name="connsiteY3" fmla="*/ 5870 h 1258521"/>
                          <a:gd name="connsiteX4" fmla="*/ 4098994 w 4098994"/>
                          <a:gd name="connsiteY4" fmla="*/ 1258521 h 1258521"/>
                          <a:gd name="connsiteX5" fmla="*/ 5397 w 4098994"/>
                          <a:gd name="connsiteY5" fmla="*/ 1258521 h 1258521"/>
                          <a:gd name="connsiteX6" fmla="*/ 0 w 4098994"/>
                          <a:gd name="connsiteY6" fmla="*/ 604585 h 1258521"/>
                          <a:gd name="connsiteX7" fmla="*/ 5397 w 4098994"/>
                          <a:gd name="connsiteY7" fmla="*/ 292472 h 1258521"/>
                          <a:gd name="connsiteX0" fmla="*/ 5397 w 4098994"/>
                          <a:gd name="connsiteY0" fmla="*/ 292472 h 1258521"/>
                          <a:gd name="connsiteX1" fmla="*/ 662 w 4098994"/>
                          <a:gd name="connsiteY1" fmla="*/ 0 h 1258521"/>
                          <a:gd name="connsiteX2" fmla="*/ 2483892 w 4098994"/>
                          <a:gd name="connsiteY2" fmla="*/ 4084 h 1258521"/>
                          <a:gd name="connsiteX3" fmla="*/ 4098994 w 4098994"/>
                          <a:gd name="connsiteY3" fmla="*/ 5870 h 1258521"/>
                          <a:gd name="connsiteX4" fmla="*/ 4098994 w 4098994"/>
                          <a:gd name="connsiteY4" fmla="*/ 1258521 h 1258521"/>
                          <a:gd name="connsiteX5" fmla="*/ 5397 w 4098994"/>
                          <a:gd name="connsiteY5" fmla="*/ 1258521 h 1258521"/>
                          <a:gd name="connsiteX6" fmla="*/ 0 w 4098994"/>
                          <a:gd name="connsiteY6" fmla="*/ 604585 h 1258521"/>
                          <a:gd name="connsiteX7" fmla="*/ 5397 w 4098994"/>
                          <a:gd name="connsiteY7" fmla="*/ 292472 h 125852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4098994" h="1258521">
                            <a:moveTo>
                              <a:pt x="5397" y="292472"/>
                            </a:moveTo>
                            <a:cubicBezTo>
                              <a:pt x="3819" y="194981"/>
                              <a:pt x="2240" y="97491"/>
                              <a:pt x="662" y="0"/>
                            </a:cubicBezTo>
                            <a:lnTo>
                              <a:pt x="2483892" y="4084"/>
                            </a:lnTo>
                            <a:lnTo>
                              <a:pt x="4098994" y="5870"/>
                            </a:lnTo>
                            <a:lnTo>
                              <a:pt x="4098994" y="1258521"/>
                            </a:lnTo>
                            <a:lnTo>
                              <a:pt x="5397" y="1258521"/>
                            </a:lnTo>
                            <a:lnTo>
                              <a:pt x="0" y="604585"/>
                            </a:lnTo>
                            <a:lnTo>
                              <a:pt x="5397" y="292472"/>
                            </a:lnTo>
                            <a:close/>
                          </a:path>
                        </a:pathLst>
                      </a:custGeom>
                      <a:noFill/>
                      <a:ln w="3175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a:spPr>
                    <a:txSp>
                      <a:txBody>
                        <a:bodyPr wrap="square" lIns="0">
                          <a:spAutoFit/>
                        </a:bodyPr>
                        <a:lstStyle>
                          <a:defPPr>
                            <a:defRPr lang="es-CL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95250">
                            <a:defRPr/>
                          </a:pPr>
                          <a:r>
                            <a:rPr lang="es-CL" altLang="es-CL" sz="1400" b="1" dirty="0">
                              <a:solidFill>
                                <a:srgbClr val="0070C0"/>
                              </a:solidFill>
                            </a:rPr>
                            <a:t>DOCUMENTOS A PRESENTAR</a:t>
                          </a:r>
                        </a:p>
                        <a:p>
                          <a:pPr marL="95250">
                            <a:defRPr/>
                          </a:pPr>
                          <a:r>
                            <a:rPr lang="es-CL" altLang="es-CL" sz="1200" dirty="0" smtClean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Bono </a:t>
                          </a:r>
                          <a:r>
                            <a:rPr lang="es-CL" altLang="es-CL" sz="1200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o boleta </a:t>
                          </a:r>
                          <a:r>
                            <a:rPr lang="es-CL" altLang="es-CL" sz="1200" dirty="0" smtClean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original de </a:t>
                          </a:r>
                          <a:r>
                            <a:rPr lang="es-CL" altLang="es-CL" sz="1200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las consultas, exámenes y </a:t>
                          </a:r>
                          <a:r>
                            <a:rPr lang="es-CL" altLang="es-CL" sz="1200" dirty="0" smtClean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medicamentos.</a:t>
                          </a:r>
                          <a:endParaRPr lang="es-CL" altLang="es-CL" sz="1200" dirty="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95363" w:rsidRDefault="00895363" w:rsidP="00B96F41">
      <w:pPr>
        <w:jc w:val="center"/>
      </w:pPr>
    </w:p>
    <w:p w:rsidR="00B96F41" w:rsidRDefault="00B96F41" w:rsidP="00B96F41">
      <w:pPr>
        <w:jc w:val="center"/>
      </w:pPr>
      <w:r w:rsidRPr="00B96F41">
        <w:drawing>
          <wp:inline distT="0" distB="0" distL="0" distR="0">
            <wp:extent cx="2647950" cy="1019175"/>
            <wp:effectExtent l="19050" t="0" r="0" b="0"/>
            <wp:docPr id="13" name="Objeto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67794" cy="1015882"/>
                      <a:chOff x="1398514" y="4672951"/>
                      <a:chExt cx="2267794" cy="1015882"/>
                    </a:xfrm>
                  </a:grpSpPr>
                  <a:sp>
                    <a:nvSpPr>
                      <a:cNvPr id="60" name="12 Rectángulo"/>
                      <a:cNvSpPr/>
                    </a:nvSpPr>
                    <a:spPr bwMode="auto">
                      <a:xfrm>
                        <a:off x="1398514" y="4672951"/>
                        <a:ext cx="2267794" cy="1015882"/>
                      </a:xfrm>
                      <a:custGeom>
                        <a:avLst/>
                        <a:gdLst>
                          <a:gd name="connsiteX0" fmla="*/ 0 w 4093597"/>
                          <a:gd name="connsiteY0" fmla="*/ 0 h 1252651"/>
                          <a:gd name="connsiteX1" fmla="*/ 4093597 w 4093597"/>
                          <a:gd name="connsiteY1" fmla="*/ 0 h 1252651"/>
                          <a:gd name="connsiteX2" fmla="*/ 4093597 w 4093597"/>
                          <a:gd name="connsiteY2" fmla="*/ 1252651 h 1252651"/>
                          <a:gd name="connsiteX3" fmla="*/ 0 w 4093597"/>
                          <a:gd name="connsiteY3" fmla="*/ 1252651 h 1252651"/>
                          <a:gd name="connsiteX4" fmla="*/ 0 w 4093597"/>
                          <a:gd name="connsiteY4" fmla="*/ 0 h 1252651"/>
                          <a:gd name="connsiteX0" fmla="*/ 0 w 4093597"/>
                          <a:gd name="connsiteY0" fmla="*/ 1786 h 1254437"/>
                          <a:gd name="connsiteX1" fmla="*/ 2478495 w 4093597"/>
                          <a:gd name="connsiteY1" fmla="*/ 0 h 1254437"/>
                          <a:gd name="connsiteX2" fmla="*/ 4093597 w 4093597"/>
                          <a:gd name="connsiteY2" fmla="*/ 1786 h 1254437"/>
                          <a:gd name="connsiteX3" fmla="*/ 4093597 w 4093597"/>
                          <a:gd name="connsiteY3" fmla="*/ 1254437 h 1254437"/>
                          <a:gd name="connsiteX4" fmla="*/ 0 w 4093597"/>
                          <a:gd name="connsiteY4" fmla="*/ 1254437 h 1254437"/>
                          <a:gd name="connsiteX5" fmla="*/ 0 w 4093597"/>
                          <a:gd name="connsiteY5" fmla="*/ 1786 h 1254437"/>
                          <a:gd name="connsiteX0" fmla="*/ 5397 w 4098994"/>
                          <a:gd name="connsiteY0" fmla="*/ 1786 h 1254437"/>
                          <a:gd name="connsiteX1" fmla="*/ 2483892 w 4098994"/>
                          <a:gd name="connsiteY1" fmla="*/ 0 h 1254437"/>
                          <a:gd name="connsiteX2" fmla="*/ 4098994 w 4098994"/>
                          <a:gd name="connsiteY2" fmla="*/ 1786 h 1254437"/>
                          <a:gd name="connsiteX3" fmla="*/ 4098994 w 4098994"/>
                          <a:gd name="connsiteY3" fmla="*/ 1254437 h 1254437"/>
                          <a:gd name="connsiteX4" fmla="*/ 5397 w 4098994"/>
                          <a:gd name="connsiteY4" fmla="*/ 1254437 h 1254437"/>
                          <a:gd name="connsiteX5" fmla="*/ 0 w 4098994"/>
                          <a:gd name="connsiteY5" fmla="*/ 600501 h 1254437"/>
                          <a:gd name="connsiteX6" fmla="*/ 5397 w 4098994"/>
                          <a:gd name="connsiteY6" fmla="*/ 1786 h 1254437"/>
                          <a:gd name="connsiteX0" fmla="*/ 5397 w 4098994"/>
                          <a:gd name="connsiteY0" fmla="*/ 1786 h 1254437"/>
                          <a:gd name="connsiteX1" fmla="*/ 1392071 w 4098994"/>
                          <a:gd name="connsiteY1" fmla="*/ 0 h 1254437"/>
                          <a:gd name="connsiteX2" fmla="*/ 2483892 w 4098994"/>
                          <a:gd name="connsiteY2" fmla="*/ 0 h 1254437"/>
                          <a:gd name="connsiteX3" fmla="*/ 4098994 w 4098994"/>
                          <a:gd name="connsiteY3" fmla="*/ 1786 h 1254437"/>
                          <a:gd name="connsiteX4" fmla="*/ 4098994 w 4098994"/>
                          <a:gd name="connsiteY4" fmla="*/ 1254437 h 1254437"/>
                          <a:gd name="connsiteX5" fmla="*/ 5397 w 4098994"/>
                          <a:gd name="connsiteY5" fmla="*/ 1254437 h 1254437"/>
                          <a:gd name="connsiteX6" fmla="*/ 0 w 4098994"/>
                          <a:gd name="connsiteY6" fmla="*/ 600501 h 1254437"/>
                          <a:gd name="connsiteX7" fmla="*/ 5397 w 4098994"/>
                          <a:gd name="connsiteY7" fmla="*/ 1786 h 1254437"/>
                          <a:gd name="connsiteX0" fmla="*/ 5397 w 4098994"/>
                          <a:gd name="connsiteY0" fmla="*/ 1786 h 1254437"/>
                          <a:gd name="connsiteX1" fmla="*/ 2483892 w 4098994"/>
                          <a:gd name="connsiteY1" fmla="*/ 300250 h 1254437"/>
                          <a:gd name="connsiteX2" fmla="*/ 2483892 w 4098994"/>
                          <a:gd name="connsiteY2" fmla="*/ 0 h 1254437"/>
                          <a:gd name="connsiteX3" fmla="*/ 4098994 w 4098994"/>
                          <a:gd name="connsiteY3" fmla="*/ 1786 h 1254437"/>
                          <a:gd name="connsiteX4" fmla="*/ 4098994 w 4098994"/>
                          <a:gd name="connsiteY4" fmla="*/ 1254437 h 1254437"/>
                          <a:gd name="connsiteX5" fmla="*/ 5397 w 4098994"/>
                          <a:gd name="connsiteY5" fmla="*/ 1254437 h 1254437"/>
                          <a:gd name="connsiteX6" fmla="*/ 0 w 4098994"/>
                          <a:gd name="connsiteY6" fmla="*/ 600501 h 1254437"/>
                          <a:gd name="connsiteX7" fmla="*/ 5397 w 4098994"/>
                          <a:gd name="connsiteY7" fmla="*/ 1786 h 1254437"/>
                          <a:gd name="connsiteX0" fmla="*/ 5397 w 4098994"/>
                          <a:gd name="connsiteY0" fmla="*/ 329332 h 1254437"/>
                          <a:gd name="connsiteX1" fmla="*/ 2483892 w 4098994"/>
                          <a:gd name="connsiteY1" fmla="*/ 300250 h 1254437"/>
                          <a:gd name="connsiteX2" fmla="*/ 2483892 w 4098994"/>
                          <a:gd name="connsiteY2" fmla="*/ 0 h 1254437"/>
                          <a:gd name="connsiteX3" fmla="*/ 4098994 w 4098994"/>
                          <a:gd name="connsiteY3" fmla="*/ 1786 h 1254437"/>
                          <a:gd name="connsiteX4" fmla="*/ 4098994 w 4098994"/>
                          <a:gd name="connsiteY4" fmla="*/ 1254437 h 1254437"/>
                          <a:gd name="connsiteX5" fmla="*/ 5397 w 4098994"/>
                          <a:gd name="connsiteY5" fmla="*/ 1254437 h 1254437"/>
                          <a:gd name="connsiteX6" fmla="*/ 0 w 4098994"/>
                          <a:gd name="connsiteY6" fmla="*/ 600501 h 1254437"/>
                          <a:gd name="connsiteX7" fmla="*/ 5397 w 4098994"/>
                          <a:gd name="connsiteY7" fmla="*/ 329332 h 1254437"/>
                          <a:gd name="connsiteX0" fmla="*/ 5397 w 4098994"/>
                          <a:gd name="connsiteY0" fmla="*/ 288388 h 1254437"/>
                          <a:gd name="connsiteX1" fmla="*/ 2483892 w 4098994"/>
                          <a:gd name="connsiteY1" fmla="*/ 300250 h 1254437"/>
                          <a:gd name="connsiteX2" fmla="*/ 2483892 w 4098994"/>
                          <a:gd name="connsiteY2" fmla="*/ 0 h 1254437"/>
                          <a:gd name="connsiteX3" fmla="*/ 4098994 w 4098994"/>
                          <a:gd name="connsiteY3" fmla="*/ 1786 h 1254437"/>
                          <a:gd name="connsiteX4" fmla="*/ 4098994 w 4098994"/>
                          <a:gd name="connsiteY4" fmla="*/ 1254437 h 1254437"/>
                          <a:gd name="connsiteX5" fmla="*/ 5397 w 4098994"/>
                          <a:gd name="connsiteY5" fmla="*/ 1254437 h 1254437"/>
                          <a:gd name="connsiteX6" fmla="*/ 0 w 4098994"/>
                          <a:gd name="connsiteY6" fmla="*/ 600501 h 1254437"/>
                          <a:gd name="connsiteX7" fmla="*/ 5397 w 4098994"/>
                          <a:gd name="connsiteY7" fmla="*/ 288388 h 1254437"/>
                          <a:gd name="connsiteX0" fmla="*/ 5397 w 4098994"/>
                          <a:gd name="connsiteY0" fmla="*/ 292472 h 1258521"/>
                          <a:gd name="connsiteX1" fmla="*/ 48881 w 4098994"/>
                          <a:gd name="connsiteY1" fmla="*/ 0 h 1258521"/>
                          <a:gd name="connsiteX2" fmla="*/ 2483892 w 4098994"/>
                          <a:gd name="connsiteY2" fmla="*/ 4084 h 1258521"/>
                          <a:gd name="connsiteX3" fmla="*/ 4098994 w 4098994"/>
                          <a:gd name="connsiteY3" fmla="*/ 5870 h 1258521"/>
                          <a:gd name="connsiteX4" fmla="*/ 4098994 w 4098994"/>
                          <a:gd name="connsiteY4" fmla="*/ 1258521 h 1258521"/>
                          <a:gd name="connsiteX5" fmla="*/ 5397 w 4098994"/>
                          <a:gd name="connsiteY5" fmla="*/ 1258521 h 1258521"/>
                          <a:gd name="connsiteX6" fmla="*/ 0 w 4098994"/>
                          <a:gd name="connsiteY6" fmla="*/ 604585 h 1258521"/>
                          <a:gd name="connsiteX7" fmla="*/ 5397 w 4098994"/>
                          <a:gd name="connsiteY7" fmla="*/ 292472 h 1258521"/>
                          <a:gd name="connsiteX0" fmla="*/ 5397 w 4098994"/>
                          <a:gd name="connsiteY0" fmla="*/ 292472 h 1258521"/>
                          <a:gd name="connsiteX1" fmla="*/ 662 w 4098994"/>
                          <a:gd name="connsiteY1" fmla="*/ 0 h 1258521"/>
                          <a:gd name="connsiteX2" fmla="*/ 2483892 w 4098994"/>
                          <a:gd name="connsiteY2" fmla="*/ 4084 h 1258521"/>
                          <a:gd name="connsiteX3" fmla="*/ 4098994 w 4098994"/>
                          <a:gd name="connsiteY3" fmla="*/ 5870 h 1258521"/>
                          <a:gd name="connsiteX4" fmla="*/ 4098994 w 4098994"/>
                          <a:gd name="connsiteY4" fmla="*/ 1258521 h 1258521"/>
                          <a:gd name="connsiteX5" fmla="*/ 5397 w 4098994"/>
                          <a:gd name="connsiteY5" fmla="*/ 1258521 h 1258521"/>
                          <a:gd name="connsiteX6" fmla="*/ 0 w 4098994"/>
                          <a:gd name="connsiteY6" fmla="*/ 604585 h 1258521"/>
                          <a:gd name="connsiteX7" fmla="*/ 5397 w 4098994"/>
                          <a:gd name="connsiteY7" fmla="*/ 292472 h 125852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4098994" h="1258521">
                            <a:moveTo>
                              <a:pt x="5397" y="292472"/>
                            </a:moveTo>
                            <a:cubicBezTo>
                              <a:pt x="3819" y="194981"/>
                              <a:pt x="2240" y="97491"/>
                              <a:pt x="662" y="0"/>
                            </a:cubicBezTo>
                            <a:lnTo>
                              <a:pt x="2483892" y="4084"/>
                            </a:lnTo>
                            <a:lnTo>
                              <a:pt x="4098994" y="5870"/>
                            </a:lnTo>
                            <a:lnTo>
                              <a:pt x="4098994" y="1258521"/>
                            </a:lnTo>
                            <a:lnTo>
                              <a:pt x="5397" y="1258521"/>
                            </a:lnTo>
                            <a:lnTo>
                              <a:pt x="0" y="604585"/>
                            </a:lnTo>
                            <a:lnTo>
                              <a:pt x="5397" y="292472"/>
                            </a:lnTo>
                            <a:close/>
                          </a:path>
                        </a:pathLst>
                      </a:custGeom>
                      <a:noFill/>
                      <a:ln w="3175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a:spPr>
                    <a:txSp>
                      <a:txBody>
                        <a:bodyPr wrap="square" lIns="0">
                          <a:spAutoFit/>
                        </a:bodyPr>
                        <a:lstStyle>
                          <a:defPPr>
                            <a:defRPr lang="es-CL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95250">
                            <a:lnSpc>
                              <a:spcPct val="130000"/>
                            </a:lnSpc>
                            <a:defRPr/>
                          </a:pPr>
                          <a:r>
                            <a:rPr lang="es-CL" altLang="es-CL" sz="1200" b="1" cap="all" dirty="0">
                              <a:solidFill>
                                <a:srgbClr val="014A99"/>
                              </a:solidFill>
                              <a:latin typeface="Century Gothic" pitchFamily="34" charset="0"/>
                              <a:ea typeface="ＭＳ Ｐゴシック" pitchFamily="34" charset="-128"/>
                            </a:rPr>
                            <a:t>Gastos no cubiertos por el Sistema de Salud</a:t>
                          </a:r>
                        </a:p>
                        <a:p>
                          <a:pPr marL="95250">
                            <a:lnSpc>
                              <a:spcPct val="130000"/>
                            </a:lnSpc>
                            <a:defRPr/>
                          </a:pPr>
                          <a:r>
                            <a:rPr lang="es-CL" altLang="es-CL" sz="1100" dirty="0">
                              <a:latin typeface="Century Gothic" pitchFamily="34" charset="0"/>
                              <a:ea typeface="ＭＳ Ｐゴシック" pitchFamily="34" charset="-128"/>
                            </a:rPr>
                            <a:t>Serán reembolsados sobre el 50% del monto cancelado.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96F41" w:rsidRDefault="00B96F41" w:rsidP="00B96F41">
      <w:pPr>
        <w:jc w:val="center"/>
      </w:pPr>
    </w:p>
    <w:p w:rsidR="00B96F41" w:rsidRDefault="00896484" w:rsidP="00B96F41">
      <w:pPr>
        <w:jc w:val="center"/>
      </w:pPr>
      <w:r w:rsidRPr="00896484">
        <w:lastRenderedPageBreak/>
        <w:drawing>
          <wp:inline distT="0" distB="0" distL="0" distR="0">
            <wp:extent cx="2586276" cy="369332"/>
            <wp:effectExtent l="0" t="0" r="0" b="0"/>
            <wp:docPr id="50" name="Objeto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86276" cy="369332"/>
                      <a:chOff x="5686427" y="1969437"/>
                      <a:chExt cx="2586276" cy="369332"/>
                    </a:xfrm>
                  </a:grpSpPr>
                  <a:sp>
                    <a:nvSpPr>
                      <a:cNvPr id="70" name="69 Rectángulo"/>
                      <a:cNvSpPr/>
                    </a:nvSpPr>
                    <a:spPr>
                      <a:xfrm>
                        <a:off x="5686427" y="1969437"/>
                        <a:ext cx="2586276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s-CL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CL" altLang="es-CL" b="1" dirty="0">
                              <a:solidFill>
                                <a:srgbClr val="0070C0"/>
                              </a:solidFill>
                            </a:rPr>
                            <a:t>FORMAS DE </a:t>
                          </a:r>
                          <a:r>
                            <a:rPr lang="es-CL" altLang="es-CL" b="1" dirty="0" smtClean="0">
                              <a:solidFill>
                                <a:srgbClr val="0070C0"/>
                              </a:solidFill>
                            </a:rPr>
                            <a:t>REEMBOLSO </a:t>
                          </a:r>
                          <a:endParaRPr lang="es-CL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896484">
        <w:drawing>
          <wp:inline distT="0" distB="0" distL="0" distR="0">
            <wp:extent cx="2517775" cy="1414463"/>
            <wp:effectExtent l="19050" t="0" r="0" b="0"/>
            <wp:docPr id="49" name="Imagen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41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p="http://schemas.openxmlformats.org/presentationml/2006/main" xmlns="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B96F41" w:rsidRDefault="00B96F41">
      <w:r w:rsidRPr="00B96F41">
        <w:drawing>
          <wp:inline distT="0" distB="0" distL="0" distR="0">
            <wp:extent cx="506095" cy="614680"/>
            <wp:effectExtent l="19050" t="0" r="8255" b="0"/>
            <wp:docPr id="18" name="Imagen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0 Imagen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6F41">
        <w:drawing>
          <wp:inline distT="0" distB="0" distL="0" distR="0">
            <wp:extent cx="4137664" cy="1046440"/>
            <wp:effectExtent l="0" t="0" r="0" b="0"/>
            <wp:docPr id="19" name="Objeto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37664" cy="1046440"/>
                      <a:chOff x="5986706" y="2276023"/>
                      <a:chExt cx="4137664" cy="1046440"/>
                    </a:xfrm>
                  </a:grpSpPr>
                  <a:sp>
                    <a:nvSpPr>
                      <a:cNvPr id="67" name="21 CuadroTexto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986706" y="2276023"/>
                        <a:ext cx="4137664" cy="104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 xmlns:p="http://schemas.openxmlformats.org/presentationml/2006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xmlns:p="http://schemas.openxmlformats.org/presentationml/2006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square" anchor="ctr">
                          <a:spAutoFit/>
                        </a:bodyPr>
                        <a:lstStyle>
                          <a:defPPr>
                            <a:defRPr lang="es-CL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s-CL" altLang="es-CL" b="1" dirty="0" smtClean="0">
                              <a:solidFill>
                                <a:srgbClr val="0070C0"/>
                              </a:solidFill>
                            </a:rPr>
                            <a:t>Bonificación en línea:</a:t>
                          </a:r>
                        </a:p>
                        <a:p>
                          <a:pPr marL="285750" indent="-285750">
                            <a:buFont typeface="Wingdings" pitchFamily="2" charset="2"/>
                            <a:buChar char="ü"/>
                            <a:defRPr/>
                          </a:pPr>
                          <a:r>
                            <a:rPr lang="es-CL" altLang="es-CL" b="1" dirty="0" smtClean="0">
                              <a:solidFill>
                                <a:srgbClr val="0070C0"/>
                              </a:solidFill>
                            </a:rPr>
                            <a:t>Sucursales FONASA</a:t>
                          </a:r>
                        </a:p>
                        <a:p>
                          <a:pPr marL="285750" indent="-285750">
                            <a:buFont typeface="Wingdings" pitchFamily="2" charset="2"/>
                            <a:buChar char="ü"/>
                            <a:defRPr/>
                          </a:pPr>
                          <a:r>
                            <a:rPr lang="es-CL" altLang="es-CL" b="1" dirty="0" smtClean="0">
                              <a:solidFill>
                                <a:srgbClr val="0070C0"/>
                              </a:solidFill>
                            </a:rPr>
                            <a:t>I-MED</a:t>
                          </a:r>
                        </a:p>
                        <a:p>
                          <a:pPr>
                            <a:defRPr/>
                          </a:pPr>
                          <a:r>
                            <a:rPr lang="es-CL" altLang="es-CL" sz="1000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En aquellos prestadores que cuenten con sistema de validación de huella, el reembolso es inmediato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96F41" w:rsidRDefault="00B96F41"/>
    <w:p w:rsidR="00B96F41" w:rsidRDefault="00B96F41">
      <w:r w:rsidRPr="00B96F41">
        <w:drawing>
          <wp:inline distT="0" distB="0" distL="0" distR="0">
            <wp:extent cx="619423" cy="544341"/>
            <wp:effectExtent l="19050" t="0" r="9227" b="0"/>
            <wp:docPr id="20" name="Imagen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82 Imagen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423" cy="54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6F41">
        <w:drawing>
          <wp:inline distT="0" distB="0" distL="0" distR="0">
            <wp:extent cx="4137664" cy="923330"/>
            <wp:effectExtent l="0" t="0" r="0" b="0"/>
            <wp:docPr id="21" name="Objeto 2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37664" cy="923330"/>
                      <a:chOff x="5996232" y="3431663"/>
                      <a:chExt cx="4137664" cy="923330"/>
                    </a:xfrm>
                  </a:grpSpPr>
                  <a:sp>
                    <a:nvSpPr>
                      <a:cNvPr id="73" name="21 CuadroTexto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996232" y="3431663"/>
                        <a:ext cx="4137664" cy="923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 xmlns:p="http://schemas.openxmlformats.org/presentationml/2006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xmlns:p="http://schemas.openxmlformats.org/presentationml/2006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square" anchor="ctr">
                          <a:spAutoFit/>
                        </a:bodyPr>
                        <a:lstStyle>
                          <a:defPPr>
                            <a:defRPr lang="es-CL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s-CL" altLang="es-CL" b="1" dirty="0" smtClean="0">
                              <a:solidFill>
                                <a:srgbClr val="0070C0"/>
                              </a:solidFill>
                            </a:rPr>
                            <a:t>VALIJA</a:t>
                          </a:r>
                          <a:endParaRPr lang="es-CL" altLang="es-CL" b="1" dirty="0">
                            <a:solidFill>
                              <a:srgbClr val="0070C0"/>
                            </a:solidFill>
                          </a:endParaRPr>
                        </a:p>
                        <a:p>
                          <a:pPr>
                            <a:defRPr/>
                          </a:pPr>
                          <a:r>
                            <a:rPr lang="es-CL" altLang="es-CL" sz="1000" dirty="0">
                              <a:solidFill>
                                <a:schemeClr val="tx1"/>
                              </a:solidFill>
                            </a:rPr>
                            <a:t>Si no obtuviste tu reembolso en línea, debes </a:t>
                          </a:r>
                          <a:r>
                            <a:rPr lang="es-CL" altLang="es-CL" sz="1000" dirty="0" smtClean="0">
                              <a:solidFill>
                                <a:schemeClr val="tx1"/>
                              </a:solidFill>
                            </a:rPr>
                            <a:t>depositar los </a:t>
                          </a:r>
                          <a:r>
                            <a:rPr lang="es-CL" altLang="es-CL" sz="1000" dirty="0">
                              <a:solidFill>
                                <a:schemeClr val="tx1"/>
                              </a:solidFill>
                            </a:rPr>
                            <a:t>documentos </a:t>
                          </a:r>
                          <a:r>
                            <a:rPr lang="es-CL" altLang="es-CL" sz="1000" dirty="0" smtClean="0">
                              <a:solidFill>
                                <a:schemeClr val="tx1"/>
                              </a:solidFill>
                            </a:rPr>
                            <a:t>originales en el </a:t>
                          </a:r>
                          <a:r>
                            <a:rPr lang="es-CL" altLang="es-CL" sz="1000" b="1" dirty="0" smtClean="0">
                              <a:solidFill>
                                <a:schemeClr val="tx1"/>
                              </a:solidFill>
                            </a:rPr>
                            <a:t>buzón Sermecoop</a:t>
                          </a:r>
                          <a:r>
                            <a:rPr lang="es-CL" altLang="es-CL" sz="1000" dirty="0" smtClean="0">
                              <a:solidFill>
                                <a:schemeClr val="tx1"/>
                              </a:solidFill>
                            </a:rPr>
                            <a:t>, el cual  </a:t>
                          </a:r>
                          <a:r>
                            <a:rPr lang="es-CL" altLang="es-CL" sz="1000" dirty="0">
                              <a:solidFill>
                                <a:schemeClr val="tx1"/>
                              </a:solidFill>
                            </a:rPr>
                            <a:t>estará disponible en </a:t>
                          </a:r>
                          <a:r>
                            <a:rPr lang="es-CL" altLang="es-CL" sz="1000" dirty="0" smtClean="0">
                              <a:solidFill>
                                <a:schemeClr val="tx1"/>
                              </a:solidFill>
                            </a:rPr>
                            <a:t>tu empresa. El reembolso será </a:t>
                          </a:r>
                          <a:r>
                            <a:rPr lang="es-CL" altLang="es-CL" sz="1000" dirty="0">
                              <a:solidFill>
                                <a:schemeClr val="tx1"/>
                              </a:solidFill>
                            </a:rPr>
                            <a:t>depositado en tu cuenta bancaria o </a:t>
                          </a:r>
                          <a:r>
                            <a:rPr lang="es-CL" altLang="es-CL" sz="1000" dirty="0" smtClean="0">
                              <a:solidFill>
                                <a:schemeClr val="tx1"/>
                              </a:solidFill>
                            </a:rPr>
                            <a:t>Servipag.</a:t>
                          </a:r>
                          <a:endParaRPr lang="es-CL" altLang="es-CL" sz="10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96F41" w:rsidRDefault="00B96F41"/>
    <w:p w:rsidR="00B96F41" w:rsidRDefault="00B96F41">
      <w:r w:rsidRPr="00B96F41">
        <w:drawing>
          <wp:inline distT="0" distB="0" distL="0" distR="0">
            <wp:extent cx="645858" cy="644030"/>
            <wp:effectExtent l="19050" t="0" r="1842" b="0"/>
            <wp:docPr id="22" name="Imagen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0 Imagen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 r="73334"/>
                    <a:stretch/>
                  </pic:blipFill>
                  <pic:spPr>
                    <a:xfrm>
                      <a:off x="0" y="0"/>
                      <a:ext cx="645858" cy="64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6F41">
        <w:drawing>
          <wp:inline distT="0" distB="0" distL="0" distR="0">
            <wp:extent cx="4137664" cy="769441"/>
            <wp:effectExtent l="0" t="0" r="0" b="0"/>
            <wp:docPr id="23" name="Objeto 2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37664" cy="769441"/>
                      <a:chOff x="5996233" y="4587254"/>
                      <a:chExt cx="4137664" cy="769441"/>
                    </a:xfrm>
                  </a:grpSpPr>
                  <a:sp>
                    <a:nvSpPr>
                      <a:cNvPr id="78" name="21 CuadroTexto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996233" y="4587254"/>
                        <a:ext cx="4137664" cy="7694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 xmlns:p="http://schemas.openxmlformats.org/presentationml/2006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xmlns:p="http://schemas.openxmlformats.org/presentationml/2006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square" anchor="ctr">
                          <a:spAutoFit/>
                        </a:bodyPr>
                        <a:lstStyle>
                          <a:defPPr>
                            <a:defRPr lang="es-CL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s-CL" altLang="es-CL" b="1" dirty="0" smtClean="0">
                              <a:solidFill>
                                <a:srgbClr val="0070C0"/>
                              </a:solidFill>
                            </a:rPr>
                            <a:t>SUCURSALES SERMECOOP</a:t>
                          </a:r>
                          <a:endParaRPr lang="es-CL" altLang="es-CL" b="1" dirty="0">
                            <a:solidFill>
                              <a:srgbClr val="0070C0"/>
                            </a:solidFill>
                          </a:endParaRPr>
                        </a:p>
                        <a:p>
                          <a:pPr>
                            <a:defRPr/>
                          </a:pPr>
                          <a:r>
                            <a:rPr lang="es-CL" altLang="es-CL" sz="1000" dirty="0" smtClean="0">
                              <a:solidFill>
                                <a:schemeClr val="tx1"/>
                              </a:solidFill>
                            </a:rPr>
                            <a:t>También puedes visitar nuestras sucursales, donde podrás entregar la documentación para tus reembolsos. Estos serán depositados en tu cuenta bancaria o Servipag.</a:t>
                          </a:r>
                          <a:endParaRPr lang="es-CL" altLang="es-CL" sz="10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96F41" w:rsidRDefault="00B96F41"/>
    <w:p w:rsidR="00896484" w:rsidRDefault="00896484"/>
    <w:p w:rsidR="00896484" w:rsidRDefault="00896484"/>
    <w:p w:rsidR="00896484" w:rsidRDefault="00896484"/>
    <w:p w:rsidR="00896484" w:rsidRDefault="00896484"/>
    <w:p w:rsidR="00B96F41" w:rsidRDefault="00B96F41" w:rsidP="00896484"/>
    <w:p w:rsidR="00B96F41" w:rsidRDefault="00B96F41"/>
    <w:p w:rsidR="00B96F41" w:rsidRPr="00B96F41" w:rsidRDefault="00B96F41"/>
    <w:sectPr w:rsidR="00B96F41" w:rsidRPr="00B96F41" w:rsidSect="00B850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6F41"/>
    <w:rsid w:val="00490D4F"/>
    <w:rsid w:val="004F67AD"/>
    <w:rsid w:val="00895363"/>
    <w:rsid w:val="00896484"/>
    <w:rsid w:val="00B8500F"/>
    <w:rsid w:val="00B96F41"/>
    <w:rsid w:val="00E2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00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8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rmdiaz</dc:creator>
  <cp:lastModifiedBy>rmdiaz</cp:lastModifiedBy>
  <cp:revision>1</cp:revision>
  <cp:lastPrinted>2016-12-01T22:46:00Z</cp:lastPrinted>
  <dcterms:created xsi:type="dcterms:W3CDTF">2016-12-01T22:14:00Z</dcterms:created>
  <dcterms:modified xsi:type="dcterms:W3CDTF">2016-12-01T22:48:00Z</dcterms:modified>
</cp:coreProperties>
</file>