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5F" w:rsidRDefault="00A61B5F" w:rsidP="002F3895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</w:p>
    <w:p w:rsidR="00F521F0" w:rsidRPr="00F521F0" w:rsidRDefault="00F521F0" w:rsidP="002F3895">
      <w:pPr>
        <w:spacing w:after="0" w:line="240" w:lineRule="auto"/>
        <w:jc w:val="center"/>
        <w:rPr>
          <w:b/>
          <w:u w:val="single"/>
        </w:rPr>
      </w:pPr>
    </w:p>
    <w:p w:rsidR="002F3895" w:rsidRPr="002F3895" w:rsidRDefault="00F521F0" w:rsidP="002F3895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 xml:space="preserve">FORMULARIO DE </w:t>
      </w:r>
      <w:r w:rsidR="002F3895" w:rsidRPr="00F521F0">
        <w:rPr>
          <w:b/>
          <w:u w:val="single"/>
        </w:rPr>
        <w:t>INSCRIPCION CANDIDATURA A CONSEJERO</w:t>
      </w:r>
      <w:r w:rsidRPr="00F521F0">
        <w:rPr>
          <w:b/>
          <w:u w:val="single"/>
        </w:rPr>
        <w:t xml:space="preserve"> DEL CONSEJO COMUNAL DE ORGANIZACIONES DE LA SOCIEDAD CIVIL DE PEDRO AGUIRRE CERDA, </w:t>
      </w:r>
      <w:r w:rsidR="002F3895">
        <w:rPr>
          <w:b/>
          <w:u w:val="single"/>
        </w:rPr>
        <w:t>28 DE MAYO DE 2016</w:t>
      </w:r>
    </w:p>
    <w:p w:rsidR="002F3895" w:rsidRPr="002F3895" w:rsidRDefault="002F3895" w:rsidP="002F3895">
      <w:pPr>
        <w:spacing w:after="0"/>
        <w:rPr>
          <w:b/>
        </w:rPr>
      </w:pPr>
    </w:p>
    <w:p w:rsidR="002F3895" w:rsidRDefault="002F3895"/>
    <w:p w:rsidR="002F3895" w:rsidRDefault="002F3895">
      <w:r>
        <w:t>NOMBRE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  <w:r>
        <w:tab/>
      </w:r>
    </w:p>
    <w:p w:rsidR="002F3895" w:rsidRDefault="002F3895">
      <w:r>
        <w:t>RUN</w:t>
      </w:r>
      <w:r>
        <w:tab/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</w:p>
    <w:p w:rsidR="00CD011C" w:rsidRDefault="00CD011C"/>
    <w:p w:rsidR="002F3895" w:rsidRDefault="002F3895">
      <w:r>
        <w:t>DOMICILIO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……………………………………………………………………………………………………….</w:t>
      </w:r>
    </w:p>
    <w:p w:rsidR="002F3895" w:rsidRDefault="002F3895"/>
    <w:p w:rsidR="002F3895" w:rsidRDefault="002F3895">
      <w:r>
        <w:t>TELEFONO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</w:t>
      </w:r>
    </w:p>
    <w:p w:rsidR="002F3895" w:rsidRDefault="002F3895"/>
    <w:p w:rsidR="002F3895" w:rsidRDefault="002F3895">
      <w:r>
        <w:t>ORGANIZACIÓN</w:t>
      </w:r>
      <w:r>
        <w:tab/>
        <w:t>:</w:t>
      </w:r>
      <w:r>
        <w:tab/>
        <w:t>………………………………………………………………………………………………………</w:t>
      </w:r>
    </w:p>
    <w:p w:rsidR="002F3895" w:rsidRDefault="002F3895"/>
    <w:p w:rsidR="002F3895" w:rsidRDefault="002F3895">
      <w:r>
        <w:t xml:space="preserve">ESTAMENTO AL QUE </w:t>
      </w:r>
    </w:p>
    <w:p w:rsidR="002F3895" w:rsidRDefault="002F3895">
      <w:r>
        <w:t>POSTULA</w:t>
      </w:r>
      <w:r>
        <w:tab/>
      </w:r>
      <w:r>
        <w:tab/>
        <w:t>:</w:t>
      </w:r>
      <w:r>
        <w:tab/>
        <w:t>………………………………………………………………………………………………………</w:t>
      </w:r>
    </w:p>
    <w:p w:rsidR="00D2243C" w:rsidRPr="00D2243C" w:rsidRDefault="00D2243C" w:rsidP="00D2243C"/>
    <w:p w:rsidR="00D2243C" w:rsidRPr="00357C8B" w:rsidRDefault="00D2243C" w:rsidP="00357C8B">
      <w:pPr>
        <w:pStyle w:val="CM2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357C8B">
        <w:rPr>
          <w:rFonts w:asciiTheme="minorHAnsi" w:hAnsiTheme="minorHAnsi"/>
          <w:b/>
          <w:color w:val="000000"/>
          <w:sz w:val="20"/>
          <w:szCs w:val="20"/>
        </w:rPr>
        <w:t xml:space="preserve">Requisitos, Inhabilidades e Incompatibilidades para desempeñar el </w:t>
      </w:r>
      <w:r w:rsidRPr="00357C8B">
        <w:rPr>
          <w:rFonts w:asciiTheme="minorHAnsi" w:hAnsiTheme="minorHAnsi"/>
          <w:b/>
          <w:bCs/>
          <w:color w:val="000000"/>
          <w:sz w:val="20"/>
          <w:szCs w:val="20"/>
        </w:rPr>
        <w:t xml:space="preserve">Cargo de </w:t>
      </w:r>
      <w:r w:rsidRPr="00357C8B">
        <w:rPr>
          <w:rFonts w:asciiTheme="minorHAnsi" w:hAnsiTheme="minorHAnsi"/>
          <w:b/>
          <w:color w:val="000000"/>
          <w:sz w:val="20"/>
          <w:szCs w:val="20"/>
        </w:rPr>
        <w:t>Consejero(a)</w:t>
      </w:r>
      <w:r w:rsidR="00357C8B">
        <w:rPr>
          <w:rFonts w:asciiTheme="minorHAnsi" w:hAnsiTheme="minorHAnsi"/>
          <w:b/>
          <w:color w:val="000000"/>
          <w:sz w:val="20"/>
          <w:szCs w:val="20"/>
        </w:rPr>
        <w:t>, establecido en el Reglamento del Consejo Comunal de Organizaciones de la Sociedad Civil de la Comuna de Pedro Aguirre Cerda, de 11 de Agosto de 2011.</w:t>
      </w:r>
    </w:p>
    <w:p w:rsidR="00D2243C" w:rsidRDefault="00D2243C" w:rsidP="00D2243C">
      <w:pPr>
        <w:pStyle w:val="CM1"/>
        <w:rPr>
          <w:rFonts w:asciiTheme="minorHAnsi" w:hAnsiTheme="minorHAnsi"/>
          <w:color w:val="000000"/>
          <w:sz w:val="20"/>
          <w:szCs w:val="20"/>
        </w:rPr>
      </w:pPr>
    </w:p>
    <w:p w:rsidR="00F521F0" w:rsidRPr="00F521F0" w:rsidRDefault="00F521F0" w:rsidP="00F521F0"/>
    <w:p w:rsidR="00D2243C" w:rsidRDefault="00D2243C" w:rsidP="00F521F0">
      <w:pPr>
        <w:pStyle w:val="CM1"/>
        <w:spacing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2243C">
        <w:rPr>
          <w:rFonts w:asciiTheme="minorHAnsi" w:hAnsiTheme="minorHAnsi"/>
          <w:b/>
          <w:color w:val="000000"/>
          <w:sz w:val="20"/>
          <w:szCs w:val="20"/>
          <w:u w:val="single"/>
        </w:rPr>
        <w:t xml:space="preserve">Artículo </w:t>
      </w:r>
      <w:r w:rsidRPr="00D2243C">
        <w:rPr>
          <w:rFonts w:asciiTheme="minorHAnsi" w:hAnsiTheme="minorHAnsi" w:cs="Times New Roman"/>
          <w:b/>
          <w:color w:val="000000"/>
          <w:sz w:val="20"/>
          <w:szCs w:val="20"/>
          <w:u w:val="single"/>
        </w:rPr>
        <w:t>6º</w:t>
      </w:r>
      <w:proofErr w:type="gramStart"/>
      <w:r>
        <w:rPr>
          <w:rFonts w:asciiTheme="minorHAnsi" w:hAnsiTheme="minorHAnsi" w:cs="Times New Roman"/>
          <w:b/>
          <w:color w:val="000000"/>
          <w:sz w:val="20"/>
          <w:szCs w:val="20"/>
          <w:u w:val="single"/>
        </w:rPr>
        <w:t xml:space="preserve">: </w:t>
      </w:r>
      <w:r w:rsidRPr="00D2243C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D2243C">
        <w:rPr>
          <w:rFonts w:asciiTheme="minorHAnsi" w:hAnsiTheme="minorHAnsi"/>
          <w:color w:val="000000"/>
          <w:sz w:val="20"/>
          <w:szCs w:val="20"/>
        </w:rPr>
        <w:t>Para</w:t>
      </w:r>
      <w:proofErr w:type="gramEnd"/>
      <w:r w:rsidRPr="00D2243C">
        <w:rPr>
          <w:rFonts w:asciiTheme="minorHAnsi" w:hAnsiTheme="minorHAnsi"/>
          <w:color w:val="000000"/>
          <w:sz w:val="20"/>
          <w:szCs w:val="20"/>
        </w:rPr>
        <w:t xml:space="preserve"> ser elegido miembro del Consejo se requerirá: </w:t>
      </w:r>
    </w:p>
    <w:p w:rsidR="00F521F0" w:rsidRDefault="00F521F0" w:rsidP="00F521F0">
      <w:pPr>
        <w:pStyle w:val="CM1"/>
        <w:spacing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2243C" w:rsidRDefault="00D2243C" w:rsidP="00F521F0">
      <w:pPr>
        <w:pStyle w:val="CM1"/>
        <w:spacing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C5065E">
        <w:rPr>
          <w:rFonts w:asciiTheme="minorHAnsi" w:hAnsiTheme="minorHAnsi"/>
          <w:b/>
          <w:color w:val="000000"/>
          <w:sz w:val="20"/>
          <w:szCs w:val="20"/>
        </w:rPr>
        <w:t>A)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Tener </w:t>
      </w:r>
      <w:r w:rsidRPr="00D2243C">
        <w:rPr>
          <w:rFonts w:asciiTheme="minorHAnsi" w:hAnsiTheme="minorHAnsi" w:cs="Times New Roman"/>
          <w:color w:val="000000"/>
          <w:sz w:val="20"/>
          <w:szCs w:val="20"/>
        </w:rPr>
        <w:t xml:space="preserve">18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años de edad, con excepción de los representantes de organizaciones señaladas en la ley Nº </w:t>
      </w:r>
      <w:r w:rsidRPr="00D2243C">
        <w:rPr>
          <w:rFonts w:asciiTheme="minorHAnsi" w:hAnsiTheme="minorHAnsi" w:cs="Times New Roman"/>
          <w:color w:val="000000"/>
          <w:sz w:val="20"/>
          <w:szCs w:val="20"/>
        </w:rPr>
        <w:t xml:space="preserve">19,418 </w:t>
      </w:r>
      <w:r>
        <w:rPr>
          <w:rFonts w:asciiTheme="minorHAnsi" w:hAnsiTheme="minorHAnsi"/>
          <w:color w:val="000000"/>
          <w:sz w:val="20"/>
          <w:szCs w:val="20"/>
        </w:rPr>
        <w:t xml:space="preserve">sobre Juntas de Vecinos y demás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Organizaciones Comunitarias, </w:t>
      </w:r>
    </w:p>
    <w:p w:rsidR="00D2243C" w:rsidRDefault="00D2243C" w:rsidP="00D2243C">
      <w:pPr>
        <w:pStyle w:val="CM9"/>
        <w:jc w:val="both"/>
        <w:rPr>
          <w:rFonts w:asciiTheme="minorHAnsi" w:hAnsiTheme="minorHAnsi"/>
          <w:color w:val="000000"/>
          <w:sz w:val="20"/>
          <w:szCs w:val="20"/>
        </w:rPr>
      </w:pPr>
      <w:r w:rsidRPr="00C5065E">
        <w:rPr>
          <w:rFonts w:asciiTheme="minorHAnsi" w:hAnsiTheme="minorHAnsi"/>
          <w:b/>
          <w:color w:val="000000"/>
          <w:sz w:val="20"/>
          <w:szCs w:val="20"/>
        </w:rPr>
        <w:t>B)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 Tener un año de existencia la organización que representa al momento de la elección, </w:t>
      </w:r>
    </w:p>
    <w:p w:rsidR="00D2243C" w:rsidRDefault="00D2243C" w:rsidP="00D2243C">
      <w:pPr>
        <w:pStyle w:val="CM9"/>
        <w:jc w:val="both"/>
        <w:rPr>
          <w:rFonts w:asciiTheme="minorHAnsi" w:hAnsiTheme="minorHAnsi"/>
          <w:color w:val="000000"/>
          <w:sz w:val="20"/>
          <w:szCs w:val="20"/>
        </w:rPr>
      </w:pPr>
      <w:r w:rsidRPr="00C5065E">
        <w:rPr>
          <w:rFonts w:asciiTheme="minorHAnsi" w:hAnsiTheme="minorHAnsi"/>
          <w:b/>
          <w:color w:val="000000"/>
          <w:sz w:val="20"/>
          <w:szCs w:val="20"/>
        </w:rPr>
        <w:t>C)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Ser chileno o extranjero avecindado en el país, </w:t>
      </w:r>
    </w:p>
    <w:p w:rsidR="00D2243C" w:rsidRDefault="00D2243C" w:rsidP="00D2243C">
      <w:pPr>
        <w:pStyle w:val="CM9"/>
        <w:jc w:val="both"/>
        <w:rPr>
          <w:rFonts w:asciiTheme="minorHAnsi" w:hAnsiTheme="minorHAnsi"/>
          <w:color w:val="000000"/>
          <w:sz w:val="20"/>
          <w:szCs w:val="20"/>
        </w:rPr>
      </w:pPr>
      <w:r w:rsidRPr="00C5065E">
        <w:rPr>
          <w:rFonts w:asciiTheme="minorHAnsi" w:hAnsiTheme="minorHAnsi" w:cs="Times New Roman"/>
          <w:b/>
          <w:color w:val="000000"/>
          <w:sz w:val="20"/>
          <w:szCs w:val="20"/>
        </w:rPr>
        <w:t>D)</w:t>
      </w:r>
      <w:r w:rsidRPr="00D2243C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No haber sido condenado por delito que merezca pena aflictiva, reputándose como tales todas las penas de crímenes </w:t>
      </w:r>
      <w:r w:rsidRPr="00D2243C">
        <w:rPr>
          <w:rFonts w:asciiTheme="minorHAnsi" w:hAnsiTheme="minorHAnsi" w:cs="Times New Roman"/>
          <w:color w:val="000000"/>
          <w:sz w:val="20"/>
          <w:szCs w:val="20"/>
        </w:rPr>
        <w:t xml:space="preserve">y,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respecto de las de simples delitos, las de presidio, reclusión, confinamiento, extrañamiento y relegación menores en sus grados máximos, la inhabilidad contemplada en la letra anterior quedará sin efecto una vez transcurrido el plazo contemplado en el artículo </w:t>
      </w:r>
      <w:r w:rsidRPr="00D2243C">
        <w:rPr>
          <w:rFonts w:asciiTheme="minorHAnsi" w:hAnsiTheme="minorHAnsi" w:cs="Times New Roman"/>
          <w:color w:val="000000"/>
          <w:sz w:val="20"/>
          <w:szCs w:val="20"/>
        </w:rPr>
        <w:t xml:space="preserve">105 </w:t>
      </w:r>
      <w:r w:rsidRPr="00D2243C">
        <w:rPr>
          <w:rFonts w:asciiTheme="minorHAnsi" w:hAnsiTheme="minorHAnsi"/>
          <w:color w:val="000000"/>
          <w:sz w:val="20"/>
          <w:szCs w:val="20"/>
        </w:rPr>
        <w:t>del Código Penal, desde el cumplimiento de la respectiva pena</w:t>
      </w:r>
      <w:r>
        <w:rPr>
          <w:rFonts w:asciiTheme="minorHAnsi" w:hAnsiTheme="minorHAnsi"/>
          <w:color w:val="000000"/>
          <w:sz w:val="20"/>
          <w:szCs w:val="20"/>
        </w:rPr>
        <w:t>.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F521F0" w:rsidRDefault="00F521F0" w:rsidP="00D2243C">
      <w:pPr>
        <w:pStyle w:val="CM7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F521F0" w:rsidRDefault="00F521F0" w:rsidP="00F521F0">
      <w:pPr>
        <w:pStyle w:val="CM7"/>
        <w:spacing w:line="240" w:lineRule="auto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F521F0" w:rsidRDefault="00F521F0" w:rsidP="00F521F0">
      <w:pPr>
        <w:pStyle w:val="CM7"/>
        <w:spacing w:line="240" w:lineRule="auto"/>
        <w:jc w:val="both"/>
        <w:rPr>
          <w:rFonts w:asciiTheme="minorHAnsi" w:hAnsiTheme="minorHAnsi"/>
          <w:b/>
          <w:color w:val="000000"/>
          <w:sz w:val="20"/>
          <w:szCs w:val="20"/>
          <w:u w:val="single"/>
        </w:rPr>
      </w:pPr>
    </w:p>
    <w:p w:rsidR="00D2243C" w:rsidRDefault="00D2243C" w:rsidP="00F521F0">
      <w:pPr>
        <w:pStyle w:val="CM7"/>
        <w:spacing w:line="24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D2243C">
        <w:rPr>
          <w:rFonts w:asciiTheme="minorHAnsi" w:hAnsiTheme="minorHAnsi"/>
          <w:b/>
          <w:color w:val="000000"/>
          <w:sz w:val="20"/>
          <w:szCs w:val="20"/>
          <w:u w:val="single"/>
        </w:rPr>
        <w:t>Artículo 7º:</w:t>
      </w:r>
      <w:r w:rsidRPr="00D2243C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No podrán ser candidatos a Consejeros(as); </w:t>
      </w:r>
    </w:p>
    <w:p w:rsidR="00F521F0" w:rsidRDefault="00F521F0" w:rsidP="00F521F0">
      <w:pPr>
        <w:pStyle w:val="CM2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D2243C" w:rsidRPr="00D2243C" w:rsidRDefault="00D2243C" w:rsidP="00F521F0">
      <w:pPr>
        <w:pStyle w:val="CM23"/>
        <w:jc w:val="both"/>
        <w:rPr>
          <w:rFonts w:asciiTheme="minorHAnsi" w:hAnsiTheme="minorHAnsi"/>
          <w:color w:val="000000"/>
          <w:sz w:val="20"/>
          <w:szCs w:val="20"/>
        </w:rPr>
      </w:pPr>
      <w:r w:rsidRPr="00C5065E">
        <w:rPr>
          <w:rFonts w:asciiTheme="minorHAnsi" w:hAnsiTheme="minorHAnsi"/>
          <w:b/>
          <w:color w:val="000000"/>
          <w:sz w:val="20"/>
          <w:szCs w:val="20"/>
        </w:rPr>
        <w:t>A)</w:t>
      </w:r>
      <w:r>
        <w:rPr>
          <w:rFonts w:asciiTheme="minorHAnsi" w:hAnsiTheme="minorHAnsi"/>
          <w:color w:val="000000"/>
          <w:sz w:val="20"/>
          <w:szCs w:val="20"/>
        </w:rPr>
        <w:t xml:space="preserve"> L</w:t>
      </w:r>
      <w:r w:rsidRPr="00D2243C">
        <w:rPr>
          <w:rFonts w:asciiTheme="minorHAnsi" w:hAnsiTheme="minorHAnsi"/>
          <w:color w:val="000000"/>
          <w:sz w:val="20"/>
          <w:szCs w:val="20"/>
        </w:rPr>
        <w:t>os Ministros de Estado, los Subsecretarios, los Secretarios Regionales Ministeriales, los Intendentes, los Gobernadores, los Consejeros Regionales, el Alcalde(</w:t>
      </w:r>
      <w:proofErr w:type="spellStart"/>
      <w:r w:rsidRPr="00D2243C">
        <w:rPr>
          <w:rFonts w:asciiTheme="minorHAnsi" w:hAnsiTheme="minorHAnsi"/>
          <w:color w:val="000000"/>
          <w:sz w:val="20"/>
          <w:szCs w:val="20"/>
        </w:rPr>
        <w:t>sa</w:t>
      </w:r>
      <w:proofErr w:type="spellEnd"/>
      <w:r w:rsidRPr="00D2243C">
        <w:rPr>
          <w:rFonts w:asciiTheme="minorHAnsi" w:hAnsiTheme="minorHAnsi"/>
          <w:color w:val="000000"/>
          <w:sz w:val="20"/>
          <w:szCs w:val="20"/>
        </w:rPr>
        <w:t>), los concejales, los parlamentarios, los miembros del Consejo del Banco Central y el Contralor General de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la República, </w:t>
      </w:r>
    </w:p>
    <w:p w:rsidR="00D2243C" w:rsidRPr="00D2243C" w:rsidRDefault="00D2243C" w:rsidP="00D2243C">
      <w:pPr>
        <w:pStyle w:val="CM5"/>
        <w:jc w:val="both"/>
        <w:rPr>
          <w:rFonts w:asciiTheme="minorHAnsi" w:hAnsiTheme="minorHAnsi"/>
          <w:color w:val="000000"/>
          <w:sz w:val="20"/>
          <w:szCs w:val="20"/>
        </w:rPr>
      </w:pPr>
      <w:r w:rsidRPr="00C5065E">
        <w:rPr>
          <w:rFonts w:asciiTheme="minorHAnsi" w:hAnsiTheme="minorHAnsi"/>
          <w:b/>
          <w:color w:val="000000"/>
          <w:sz w:val="20"/>
          <w:szCs w:val="20"/>
        </w:rPr>
        <w:t>B)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L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os miembros y funcionarios de los diferentes escalafones del Poder Judicial, del Ministerio Público, así como los del Tribunal Constitucional, del Tribunal Calificador de Elecciones y de los Tribunales Electorales Regionales, los miembros de las Fuerzas Armadas, Carabineros e Investigaciones, </w:t>
      </w:r>
    </w:p>
    <w:p w:rsidR="00D2243C" w:rsidRPr="00D2243C" w:rsidRDefault="00D2243C" w:rsidP="00D2243C">
      <w:pPr>
        <w:jc w:val="both"/>
        <w:rPr>
          <w:color w:val="000000"/>
          <w:sz w:val="20"/>
          <w:szCs w:val="20"/>
        </w:rPr>
      </w:pPr>
      <w:r w:rsidRPr="00C5065E">
        <w:rPr>
          <w:rFonts w:cs="Times New Roman"/>
          <w:b/>
          <w:color w:val="000000"/>
          <w:sz w:val="20"/>
          <w:szCs w:val="20"/>
        </w:rPr>
        <w:t>C)</w:t>
      </w:r>
      <w:r w:rsidRPr="00D2243C">
        <w:rPr>
          <w:rFonts w:cs="Times New Roman"/>
          <w:color w:val="000000"/>
          <w:sz w:val="20"/>
          <w:szCs w:val="20"/>
        </w:rPr>
        <w:t xml:space="preserve"> </w:t>
      </w:r>
      <w:r w:rsidRPr="00D2243C">
        <w:rPr>
          <w:color w:val="000000"/>
          <w:sz w:val="20"/>
          <w:szCs w:val="20"/>
        </w:rPr>
        <w:t xml:space="preserve">Las personas que, a la fecha de inscripción </w:t>
      </w:r>
      <w:r w:rsidRPr="00D2243C">
        <w:rPr>
          <w:rFonts w:cs="Times New Roman"/>
          <w:color w:val="000000"/>
          <w:sz w:val="20"/>
          <w:szCs w:val="20"/>
        </w:rPr>
        <w:t xml:space="preserve">de </w:t>
      </w:r>
      <w:r w:rsidRPr="00D2243C">
        <w:rPr>
          <w:color w:val="000000"/>
          <w:sz w:val="20"/>
          <w:szCs w:val="20"/>
        </w:rPr>
        <w:t xml:space="preserve">sus candidaturas, tengan vigente o suscriban, por si </w:t>
      </w:r>
      <w:r>
        <w:rPr>
          <w:color w:val="000000"/>
          <w:sz w:val="20"/>
          <w:szCs w:val="20"/>
        </w:rPr>
        <w:t>o</w:t>
      </w:r>
      <w:r w:rsidRPr="00D2243C">
        <w:rPr>
          <w:rFonts w:cs="Times New Roman"/>
          <w:color w:val="000000"/>
          <w:sz w:val="20"/>
          <w:szCs w:val="20"/>
        </w:rPr>
        <w:t xml:space="preserve"> </w:t>
      </w:r>
      <w:r w:rsidRPr="00D2243C">
        <w:rPr>
          <w:color w:val="000000"/>
          <w:sz w:val="20"/>
          <w:szCs w:val="20"/>
        </w:rPr>
        <w:t>por</w:t>
      </w:r>
      <w:r>
        <w:rPr>
          <w:color w:val="000000"/>
          <w:sz w:val="20"/>
          <w:szCs w:val="20"/>
        </w:rPr>
        <w:t xml:space="preserve"> </w:t>
      </w:r>
      <w:r w:rsidRPr="00D2243C">
        <w:rPr>
          <w:color w:val="000000"/>
          <w:sz w:val="20"/>
          <w:szCs w:val="20"/>
        </w:rPr>
        <w:t>terceros, contratos o cauciones con la Municipalidad, Tampoco podrán serlo quienes tengan litigios</w:t>
      </w:r>
      <w:r>
        <w:rPr>
          <w:color w:val="000000"/>
          <w:sz w:val="20"/>
          <w:szCs w:val="20"/>
        </w:rPr>
        <w:t xml:space="preserve"> </w:t>
      </w:r>
      <w:r w:rsidRPr="00D2243C">
        <w:rPr>
          <w:color w:val="000000"/>
          <w:sz w:val="20"/>
          <w:szCs w:val="20"/>
        </w:rPr>
        <w:t>pendientes con la Municipalidad, a menos que se refieran al ejercicio de derechos propios, de su cónyuge, hijos</w:t>
      </w:r>
      <w:r w:rsidR="00C5065E">
        <w:rPr>
          <w:color w:val="000000"/>
          <w:sz w:val="20"/>
          <w:szCs w:val="20"/>
        </w:rPr>
        <w:t>,</w:t>
      </w:r>
      <w:r w:rsidRPr="00D2243C">
        <w:rPr>
          <w:color w:val="000000"/>
          <w:sz w:val="20"/>
          <w:szCs w:val="20"/>
        </w:rPr>
        <w:t xml:space="preserve"> adoptados o parientes hasta el tercer grado de consanguinidad y segundo de afinidad inclusive, </w:t>
      </w:r>
      <w:r w:rsidR="00C5065E">
        <w:rPr>
          <w:color w:val="000000"/>
          <w:sz w:val="20"/>
          <w:szCs w:val="20"/>
        </w:rPr>
        <w:t>i</w:t>
      </w:r>
      <w:r w:rsidRPr="00D2243C">
        <w:rPr>
          <w:color w:val="000000"/>
          <w:sz w:val="20"/>
          <w:szCs w:val="20"/>
        </w:rPr>
        <w:t>gual prohibición regirá respecto de los directores, administradores, representantes y socios titulares del diez por ciento o más de los derechos de cualquier clase de sociedad, cuando ésta tenga contratos o cauciones vigentes o litigios pendientes, con la Municipalidad</w:t>
      </w:r>
      <w:r>
        <w:rPr>
          <w:color w:val="000000"/>
          <w:sz w:val="20"/>
          <w:szCs w:val="20"/>
        </w:rPr>
        <w:t>.</w:t>
      </w:r>
    </w:p>
    <w:p w:rsidR="00D2243C" w:rsidRDefault="00D2243C" w:rsidP="00D2243C">
      <w:pPr>
        <w:pStyle w:val="CM20"/>
        <w:spacing w:line="271" w:lineRule="atLeast"/>
        <w:rPr>
          <w:rFonts w:asciiTheme="minorHAnsi" w:hAnsiTheme="minorHAnsi"/>
          <w:color w:val="000000"/>
          <w:sz w:val="20"/>
          <w:szCs w:val="20"/>
        </w:rPr>
      </w:pPr>
    </w:p>
    <w:p w:rsidR="00D2243C" w:rsidRDefault="00D2243C" w:rsidP="00D2243C">
      <w:pPr>
        <w:pStyle w:val="CM20"/>
        <w:spacing w:line="271" w:lineRule="atLeast"/>
        <w:rPr>
          <w:rFonts w:asciiTheme="minorHAnsi" w:hAnsiTheme="minorHAnsi"/>
          <w:color w:val="000000"/>
          <w:sz w:val="20"/>
          <w:szCs w:val="20"/>
        </w:rPr>
      </w:pPr>
      <w:r w:rsidRPr="00D2243C">
        <w:rPr>
          <w:rFonts w:asciiTheme="minorHAnsi" w:hAnsiTheme="minorHAnsi"/>
          <w:b/>
          <w:color w:val="000000"/>
          <w:sz w:val="20"/>
          <w:szCs w:val="20"/>
          <w:u w:val="single"/>
        </w:rPr>
        <w:t>Artículo 8º: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 Los cargos de Consejero(a) serán incompatibles con las funciones públicas señaladas en la letra a) y b) del artículo anterior. También lo serán con todo empleo, función o comisión que se desempeñe en la municipalidad y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D2243C">
        <w:rPr>
          <w:rFonts w:asciiTheme="minorHAnsi" w:hAnsiTheme="minorHAnsi"/>
          <w:color w:val="000000"/>
          <w:sz w:val="20"/>
          <w:szCs w:val="20"/>
        </w:rPr>
        <w:t xml:space="preserve">en las corporaciones o fundaciones en que ella participe. </w:t>
      </w:r>
    </w:p>
    <w:p w:rsidR="00F521F0" w:rsidRDefault="00F521F0" w:rsidP="00F521F0">
      <w:pPr>
        <w:pStyle w:val="CM20"/>
        <w:rPr>
          <w:rFonts w:asciiTheme="minorHAnsi" w:hAnsiTheme="minorHAnsi"/>
          <w:color w:val="000000"/>
          <w:sz w:val="20"/>
          <w:szCs w:val="20"/>
        </w:rPr>
      </w:pPr>
    </w:p>
    <w:p w:rsidR="00D2243C" w:rsidRPr="00D2243C" w:rsidRDefault="00D2243C" w:rsidP="00F521F0">
      <w:pPr>
        <w:pStyle w:val="CM20"/>
        <w:rPr>
          <w:rFonts w:asciiTheme="minorHAnsi" w:hAnsiTheme="minorHAnsi"/>
          <w:color w:val="000000"/>
          <w:sz w:val="20"/>
          <w:szCs w:val="20"/>
        </w:rPr>
      </w:pPr>
      <w:r w:rsidRPr="00D2243C">
        <w:rPr>
          <w:rFonts w:asciiTheme="minorHAnsi" w:hAnsiTheme="minorHAnsi"/>
          <w:color w:val="000000"/>
          <w:sz w:val="20"/>
          <w:szCs w:val="20"/>
        </w:rPr>
        <w:t xml:space="preserve">Tampoco podrán desempeñar el cargo de Consejero(a): </w:t>
      </w:r>
    </w:p>
    <w:p w:rsidR="00F521F0" w:rsidRDefault="00F521F0" w:rsidP="00F521F0">
      <w:pPr>
        <w:spacing w:line="240" w:lineRule="auto"/>
        <w:jc w:val="both"/>
        <w:rPr>
          <w:color w:val="000000"/>
          <w:sz w:val="20"/>
          <w:szCs w:val="20"/>
        </w:rPr>
      </w:pPr>
    </w:p>
    <w:p w:rsidR="00D2243C" w:rsidRDefault="00D2243C" w:rsidP="00F521F0">
      <w:pPr>
        <w:spacing w:line="240" w:lineRule="auto"/>
        <w:jc w:val="both"/>
        <w:rPr>
          <w:color w:val="000000"/>
          <w:sz w:val="20"/>
          <w:szCs w:val="20"/>
        </w:rPr>
      </w:pPr>
      <w:r w:rsidRPr="00C5065E">
        <w:rPr>
          <w:b/>
          <w:color w:val="000000"/>
          <w:sz w:val="20"/>
          <w:szCs w:val="20"/>
        </w:rPr>
        <w:t>A)</w:t>
      </w:r>
      <w:r>
        <w:rPr>
          <w:color w:val="000000"/>
          <w:sz w:val="20"/>
          <w:szCs w:val="20"/>
        </w:rPr>
        <w:t xml:space="preserve"> L</w:t>
      </w:r>
      <w:r w:rsidRPr="00D2243C">
        <w:rPr>
          <w:color w:val="000000"/>
          <w:sz w:val="20"/>
          <w:szCs w:val="20"/>
        </w:rPr>
        <w:t xml:space="preserve">os que durante el ejercicio de tal cargo incurran en alguno de los supuestos a que alude la letra c del artículo </w:t>
      </w:r>
      <w:r w:rsidRPr="00D2243C">
        <w:rPr>
          <w:rFonts w:cs="Times New Roman"/>
          <w:color w:val="000000"/>
          <w:sz w:val="20"/>
          <w:szCs w:val="20"/>
        </w:rPr>
        <w:t xml:space="preserve">7º, </w:t>
      </w:r>
      <w:r w:rsidRPr="00D2243C">
        <w:rPr>
          <w:color w:val="000000"/>
          <w:sz w:val="20"/>
          <w:szCs w:val="20"/>
        </w:rPr>
        <w:t>y</w:t>
      </w:r>
    </w:p>
    <w:p w:rsidR="00D2243C" w:rsidRPr="00D2243C" w:rsidRDefault="00D2243C" w:rsidP="00F521F0">
      <w:pPr>
        <w:spacing w:line="240" w:lineRule="auto"/>
        <w:jc w:val="both"/>
        <w:rPr>
          <w:sz w:val="20"/>
          <w:szCs w:val="20"/>
        </w:rPr>
      </w:pPr>
      <w:r w:rsidRPr="00C5065E">
        <w:rPr>
          <w:b/>
          <w:color w:val="000000"/>
          <w:sz w:val="20"/>
          <w:szCs w:val="20"/>
        </w:rPr>
        <w:t>B)</w:t>
      </w:r>
      <w:r w:rsidRPr="00D2243C">
        <w:rPr>
          <w:color w:val="000000"/>
          <w:sz w:val="20"/>
          <w:szCs w:val="20"/>
        </w:rPr>
        <w:t xml:space="preserve"> Los que durante su desempeño actuaren como abogados o mandatarios en cualquier clase de juicio contra la Municipalidad.</w:t>
      </w:r>
    </w:p>
    <w:p w:rsidR="002F3895" w:rsidRPr="00D2243C" w:rsidRDefault="002F3895" w:rsidP="002F3895">
      <w:pPr>
        <w:jc w:val="both"/>
        <w:rPr>
          <w:sz w:val="20"/>
          <w:szCs w:val="20"/>
        </w:rPr>
      </w:pPr>
      <w:r w:rsidRPr="00D2243C">
        <w:rPr>
          <w:sz w:val="20"/>
          <w:szCs w:val="20"/>
        </w:rPr>
        <w:tab/>
      </w:r>
      <w:r w:rsidRPr="00D2243C">
        <w:rPr>
          <w:sz w:val="20"/>
          <w:szCs w:val="20"/>
        </w:rPr>
        <w:tab/>
      </w:r>
      <w:r w:rsidRPr="00D2243C">
        <w:rPr>
          <w:sz w:val="20"/>
          <w:szCs w:val="20"/>
        </w:rPr>
        <w:tab/>
        <w:t>Declaro no estar afecto a inhabilidades para desempeñar el cargo a Consejero y cumplir con todos los requisitos establecidos por el Reglamento del Consejo Comunal de Organizaciones de la Sociedad Civil de Pedro Aguirre Cerda.</w:t>
      </w:r>
    </w:p>
    <w:p w:rsidR="002F3895" w:rsidRDefault="002F3895"/>
    <w:p w:rsidR="002F3895" w:rsidRDefault="002F3895"/>
    <w:p w:rsidR="002F3895" w:rsidRDefault="002F3895" w:rsidP="002F3895">
      <w:pPr>
        <w:spacing w:after="0" w:line="240" w:lineRule="auto"/>
        <w:ind w:left="3540" w:firstLine="708"/>
        <w:jc w:val="center"/>
      </w:pPr>
      <w:r>
        <w:t>…………………………………………………….</w:t>
      </w:r>
    </w:p>
    <w:p w:rsidR="002F3895" w:rsidRDefault="002F3895" w:rsidP="002F3895">
      <w:pPr>
        <w:spacing w:after="0" w:line="240" w:lineRule="auto"/>
        <w:ind w:left="3540" w:firstLine="708"/>
        <w:jc w:val="center"/>
      </w:pPr>
      <w:r>
        <w:t>FIRMA</w:t>
      </w:r>
    </w:p>
    <w:p w:rsidR="002F3895" w:rsidRDefault="002F3895" w:rsidP="002F3895">
      <w:pPr>
        <w:spacing w:after="0" w:line="240" w:lineRule="auto"/>
      </w:pPr>
    </w:p>
    <w:p w:rsidR="002F3895" w:rsidRDefault="002F3895" w:rsidP="002F3895">
      <w:pPr>
        <w:spacing w:after="0" w:line="240" w:lineRule="auto"/>
      </w:pPr>
    </w:p>
    <w:p w:rsidR="002F3895" w:rsidRDefault="002F3895" w:rsidP="002F3895">
      <w:pPr>
        <w:spacing w:after="0"/>
      </w:pPr>
      <w:r>
        <w:t>PEDRO  AGUIRRE CERDA,</w:t>
      </w:r>
      <w:r w:rsidR="00526847">
        <w:t xml:space="preserve"> </w:t>
      </w:r>
    </w:p>
    <w:sectPr w:rsidR="002F3895" w:rsidSect="00CC69F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30" w:rsidRDefault="00C02230" w:rsidP="002F3895">
      <w:pPr>
        <w:spacing w:after="0" w:line="240" w:lineRule="auto"/>
      </w:pPr>
      <w:r>
        <w:separator/>
      </w:r>
    </w:p>
  </w:endnote>
  <w:endnote w:type="continuationSeparator" w:id="0">
    <w:p w:rsidR="00C02230" w:rsidRDefault="00C02230" w:rsidP="002F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30" w:rsidRDefault="00C02230" w:rsidP="002F3895">
      <w:pPr>
        <w:spacing w:after="0" w:line="240" w:lineRule="auto"/>
      </w:pPr>
      <w:r>
        <w:separator/>
      </w:r>
    </w:p>
  </w:footnote>
  <w:footnote w:type="continuationSeparator" w:id="0">
    <w:p w:rsidR="00C02230" w:rsidRDefault="00C02230" w:rsidP="002F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B5F" w:rsidRDefault="00032095">
    <w:pPr>
      <w:pStyle w:val="Encabezado"/>
    </w:pPr>
    <w:r w:rsidRPr="002F3895">
      <w:rPr>
        <w:noProof/>
      </w:rPr>
      <w:drawing>
        <wp:anchor distT="0" distB="0" distL="114300" distR="114300" simplePos="0" relativeHeight="251659264" behindDoc="0" locked="0" layoutInCell="1" allowOverlap="1" wp14:anchorId="4907EC2E" wp14:editId="4FFC7EAC">
          <wp:simplePos x="0" y="0"/>
          <wp:positionH relativeFrom="column">
            <wp:posOffset>-403860</wp:posOffset>
          </wp:positionH>
          <wp:positionV relativeFrom="paragraph">
            <wp:posOffset>-116205</wp:posOffset>
          </wp:positionV>
          <wp:extent cx="609600" cy="838200"/>
          <wp:effectExtent l="0" t="0" r="0" b="0"/>
          <wp:wrapNone/>
          <wp:docPr id="3" name="Imagen 1" descr="Z:\PEDRO-AGUIRRE-CERDA\LOGOS\logo_municipalidad (Copia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Z:\PEDRO-AGUIRRE-CERDA\LOGOS\logo_municipalidad (Copia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F3895" w:rsidRDefault="002F38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EFA"/>
    <w:multiLevelType w:val="hybridMultilevel"/>
    <w:tmpl w:val="1EE6E3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95"/>
    <w:rsid w:val="00032095"/>
    <w:rsid w:val="00224CC2"/>
    <w:rsid w:val="002F3895"/>
    <w:rsid w:val="00357C8B"/>
    <w:rsid w:val="00526847"/>
    <w:rsid w:val="005910E7"/>
    <w:rsid w:val="00732684"/>
    <w:rsid w:val="00755C7A"/>
    <w:rsid w:val="007D60D1"/>
    <w:rsid w:val="00A61B5F"/>
    <w:rsid w:val="00C02230"/>
    <w:rsid w:val="00C5065E"/>
    <w:rsid w:val="00CC69FA"/>
    <w:rsid w:val="00CD011C"/>
    <w:rsid w:val="00D2243C"/>
    <w:rsid w:val="00D46C78"/>
    <w:rsid w:val="00E3574E"/>
    <w:rsid w:val="00F521F0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95"/>
  </w:style>
  <w:style w:type="paragraph" w:styleId="Piedepgina">
    <w:name w:val="footer"/>
    <w:basedOn w:val="Normal"/>
    <w:link w:val="Piedepgina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95"/>
  </w:style>
  <w:style w:type="paragraph" w:customStyle="1" w:styleId="CM20">
    <w:name w:val="CM20"/>
    <w:basedOn w:val="Normal"/>
    <w:next w:val="Normal"/>
    <w:uiPriority w:val="99"/>
    <w:rsid w:val="00D22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D2243C"/>
    <w:pPr>
      <w:autoSpaceDE w:val="0"/>
      <w:autoSpaceDN w:val="0"/>
      <w:adjustRightInd w:val="0"/>
      <w:spacing w:after="0" w:line="271" w:lineRule="atLeast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D2243C"/>
    <w:pPr>
      <w:autoSpaceDE w:val="0"/>
      <w:autoSpaceDN w:val="0"/>
      <w:adjustRightInd w:val="0"/>
      <w:spacing w:after="0" w:line="271" w:lineRule="atLeast"/>
    </w:pPr>
    <w:rPr>
      <w:rFonts w:ascii="Arial" w:hAnsi="Arial" w:cs="Arial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D2243C"/>
    <w:pPr>
      <w:autoSpaceDE w:val="0"/>
      <w:autoSpaceDN w:val="0"/>
      <w:adjustRightInd w:val="0"/>
      <w:spacing w:after="0" w:line="271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D2243C"/>
    <w:pPr>
      <w:autoSpaceDE w:val="0"/>
      <w:autoSpaceDN w:val="0"/>
      <w:adjustRightInd w:val="0"/>
      <w:spacing w:after="0" w:line="271" w:lineRule="atLeast"/>
    </w:pPr>
    <w:rPr>
      <w:rFonts w:ascii="Arial" w:hAnsi="Arial" w:cs="Arial"/>
      <w:sz w:val="24"/>
      <w:szCs w:val="24"/>
    </w:rPr>
  </w:style>
  <w:style w:type="paragraph" w:customStyle="1" w:styleId="CM23">
    <w:name w:val="CM23"/>
    <w:basedOn w:val="Normal"/>
    <w:next w:val="Normal"/>
    <w:uiPriority w:val="99"/>
    <w:rsid w:val="00D22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D2243C"/>
    <w:pPr>
      <w:autoSpaceDE w:val="0"/>
      <w:autoSpaceDN w:val="0"/>
      <w:adjustRightInd w:val="0"/>
      <w:spacing w:after="0" w:line="268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2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895"/>
  </w:style>
  <w:style w:type="paragraph" w:styleId="Piedepgina">
    <w:name w:val="footer"/>
    <w:basedOn w:val="Normal"/>
    <w:link w:val="PiedepginaCar"/>
    <w:uiPriority w:val="99"/>
    <w:unhideWhenUsed/>
    <w:rsid w:val="002F38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895"/>
  </w:style>
  <w:style w:type="paragraph" w:customStyle="1" w:styleId="CM20">
    <w:name w:val="CM20"/>
    <w:basedOn w:val="Normal"/>
    <w:next w:val="Normal"/>
    <w:uiPriority w:val="99"/>
    <w:rsid w:val="00D22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D2243C"/>
    <w:pPr>
      <w:autoSpaceDE w:val="0"/>
      <w:autoSpaceDN w:val="0"/>
      <w:adjustRightInd w:val="0"/>
      <w:spacing w:after="0" w:line="271" w:lineRule="atLeast"/>
    </w:pPr>
    <w:rPr>
      <w:rFonts w:ascii="Arial" w:hAnsi="Arial" w:cs="Arial"/>
      <w:sz w:val="24"/>
      <w:szCs w:val="24"/>
    </w:rPr>
  </w:style>
  <w:style w:type="paragraph" w:customStyle="1" w:styleId="CM9">
    <w:name w:val="CM9"/>
    <w:basedOn w:val="Normal"/>
    <w:next w:val="Normal"/>
    <w:uiPriority w:val="99"/>
    <w:rsid w:val="00D2243C"/>
    <w:pPr>
      <w:autoSpaceDE w:val="0"/>
      <w:autoSpaceDN w:val="0"/>
      <w:adjustRightInd w:val="0"/>
      <w:spacing w:after="0" w:line="271" w:lineRule="atLeast"/>
    </w:pPr>
    <w:rPr>
      <w:rFonts w:ascii="Arial" w:hAnsi="Arial" w:cs="Arial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D2243C"/>
    <w:pPr>
      <w:autoSpaceDE w:val="0"/>
      <w:autoSpaceDN w:val="0"/>
      <w:adjustRightInd w:val="0"/>
      <w:spacing w:after="0" w:line="271" w:lineRule="atLeast"/>
    </w:pPr>
    <w:rPr>
      <w:rFonts w:ascii="Arial" w:hAnsi="Arial" w:cs="Arial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D2243C"/>
    <w:pPr>
      <w:autoSpaceDE w:val="0"/>
      <w:autoSpaceDN w:val="0"/>
      <w:adjustRightInd w:val="0"/>
      <w:spacing w:after="0" w:line="271" w:lineRule="atLeast"/>
    </w:pPr>
    <w:rPr>
      <w:rFonts w:ascii="Arial" w:hAnsi="Arial" w:cs="Arial"/>
      <w:sz w:val="24"/>
      <w:szCs w:val="24"/>
    </w:rPr>
  </w:style>
  <w:style w:type="paragraph" w:customStyle="1" w:styleId="CM23">
    <w:name w:val="CM23"/>
    <w:basedOn w:val="Normal"/>
    <w:next w:val="Normal"/>
    <w:uiPriority w:val="99"/>
    <w:rsid w:val="00D224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5">
    <w:name w:val="CM5"/>
    <w:basedOn w:val="Normal"/>
    <w:next w:val="Normal"/>
    <w:uiPriority w:val="99"/>
    <w:rsid w:val="00D2243C"/>
    <w:pPr>
      <w:autoSpaceDE w:val="0"/>
      <w:autoSpaceDN w:val="0"/>
      <w:adjustRightInd w:val="0"/>
      <w:spacing w:after="0" w:line="268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2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jpaz</dc:creator>
  <cp:lastModifiedBy>rrpp</cp:lastModifiedBy>
  <cp:revision>2</cp:revision>
  <cp:lastPrinted>2016-04-27T16:18:00Z</cp:lastPrinted>
  <dcterms:created xsi:type="dcterms:W3CDTF">2016-04-27T22:17:00Z</dcterms:created>
  <dcterms:modified xsi:type="dcterms:W3CDTF">2016-04-27T22:17:00Z</dcterms:modified>
</cp:coreProperties>
</file>